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4"/>
        <w:widowControl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/>
          <w:spacing w:val="-6"/>
          <w:w w:val="97"/>
          <w:sz w:val="38"/>
          <w:szCs w:val="38"/>
        </w:rPr>
      </w:pPr>
      <w:r>
        <w:rPr>
          <w:rFonts w:ascii="Times New Roman" w:hAnsi="Times New Roman" w:eastAsia="方正小标宋简体"/>
          <w:spacing w:val="-6"/>
          <w:w w:val="97"/>
          <w:sz w:val="38"/>
          <w:szCs w:val="38"/>
        </w:rPr>
        <w:t>第一届河南省房地产经纪人技能竞赛地市责任人统计表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561"/>
        <w:gridCol w:w="1624"/>
        <w:gridCol w:w="692"/>
        <w:gridCol w:w="1667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牵头单位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及分管领导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牵头单位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各地住房和城乡建设主管部门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或建设系统相关产业工会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姓名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职务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手机号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责任科室（部门）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及责任人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责任科室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（部门）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各科室或所属二级单位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姓  名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职  务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手机号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微信号</w:t>
            </w:r>
          </w:p>
        </w:tc>
        <w:tc>
          <w:tcPr>
            <w:tcW w:w="5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各省辖市、济源示范区住房和城乡建设主管部门意见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2023年  月  日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各省辖市、济源示范区建设系统相关产业工会意见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2023年  月  日</w:t>
            </w:r>
          </w:p>
        </w:tc>
      </w:tr>
    </w:tbl>
    <w:p>
      <w:pPr>
        <w:spacing w:line="480" w:lineRule="exact"/>
        <w:ind w:firstLine="398" w:firstLineChars="200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说明：如有多个责任人可添加行进行填写。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4"/>
        <w:widowControl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/>
          <w:spacing w:val="-11"/>
          <w:w w:val="97"/>
          <w:sz w:val="38"/>
          <w:szCs w:val="38"/>
        </w:rPr>
      </w:pPr>
      <w:r>
        <w:rPr>
          <w:rFonts w:ascii="Times New Roman" w:hAnsi="Times New Roman" w:eastAsia="方正小标宋简体"/>
          <w:spacing w:val="-11"/>
          <w:w w:val="97"/>
          <w:sz w:val="38"/>
          <w:szCs w:val="38"/>
        </w:rPr>
        <w:t>第一届河南省房地产经纪人技能竞赛决赛代表队报名汇总表</w:t>
      </w: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7"/>
        <w:gridCol w:w="549"/>
        <w:gridCol w:w="1330"/>
        <w:gridCol w:w="803"/>
        <w:gridCol w:w="470"/>
        <w:gridCol w:w="275"/>
        <w:gridCol w:w="1223"/>
        <w:gridCol w:w="2128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参赛代表队</w:t>
            </w:r>
          </w:p>
        </w:tc>
        <w:tc>
          <w:tcPr>
            <w:tcW w:w="7503" w:type="dxa"/>
            <w:gridSpan w:val="7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XXX市代表队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地方选拔赛</w:t>
            </w:r>
          </w:p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参赛人数</w:t>
            </w:r>
          </w:p>
        </w:tc>
        <w:tc>
          <w:tcPr>
            <w:tcW w:w="7503" w:type="dxa"/>
            <w:gridSpan w:val="7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类别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性别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民族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工作单位及职务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领队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选手1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选手2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选手3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选手4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选手5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各省辖市、济源示范区住房和城乡建设主管部门意见</w:t>
            </w:r>
          </w:p>
        </w:tc>
        <w:tc>
          <w:tcPr>
            <w:tcW w:w="315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各省辖市、济源示范区建设系统相关产业工会意见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</w:tr>
    </w:tbl>
    <w:p>
      <w:pPr>
        <w:spacing w:line="360" w:lineRule="exact"/>
        <w:ind w:firstLine="458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ind w:left="397" w:firstLine="617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pStyle w:val="4"/>
        <w:widowControl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/>
          <w:spacing w:val="-6"/>
          <w:sz w:val="36"/>
          <w:szCs w:val="36"/>
        </w:rPr>
      </w:pPr>
      <w:r>
        <w:rPr>
          <w:rFonts w:ascii="Times New Roman" w:hAnsi="Times New Roman" w:eastAsia="方正小标宋简体"/>
          <w:spacing w:val="-6"/>
          <w:sz w:val="36"/>
          <w:szCs w:val="36"/>
        </w:rPr>
        <w:t>第一届河南省房地产经纪人技能竞赛决赛选手信息登记表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12"/>
        <w:gridCol w:w="590"/>
        <w:gridCol w:w="572"/>
        <w:gridCol w:w="572"/>
        <w:gridCol w:w="127"/>
        <w:gridCol w:w="445"/>
        <w:gridCol w:w="572"/>
        <w:gridCol w:w="230"/>
        <w:gridCol w:w="302"/>
        <w:gridCol w:w="751"/>
        <w:gridCol w:w="180"/>
        <w:gridCol w:w="353"/>
        <w:gridCol w:w="1180"/>
        <w:gridCol w:w="1031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姓名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性别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民族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出生年月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插入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白底2寸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免冠照片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“JPG格式”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不小于300KB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政治面貌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文化程度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职称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中级/初级/无</w:t>
            </w: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工作年限　</w:t>
            </w:r>
          </w:p>
        </w:tc>
        <w:tc>
          <w:tcPr>
            <w:tcW w:w="339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   ）年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从事本职业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年限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   ）年</w:t>
            </w: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联系地址</w:t>
            </w:r>
          </w:p>
        </w:tc>
        <w:tc>
          <w:tcPr>
            <w:tcW w:w="6386" w:type="dxa"/>
            <w:gridSpan w:val="13"/>
            <w:noWrap w:val="0"/>
            <w:vAlign w:val="center"/>
          </w:tcPr>
          <w:p>
            <w:pPr>
              <w:spacing w:line="280" w:lineRule="exact"/>
              <w:ind w:firstLine="119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省      市      县（市、区）      街道      路      号</w:t>
            </w:r>
          </w:p>
          <w:p>
            <w:pPr>
              <w:spacing w:line="280" w:lineRule="exact"/>
              <w:ind w:firstLine="119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（填写详细地址）</w:t>
            </w: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ind w:firstLine="1194" w:firstLineChars="600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身份证号</w:t>
            </w:r>
          </w:p>
        </w:tc>
        <w:tc>
          <w:tcPr>
            <w:tcW w:w="392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手机号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选拔赛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成绩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工作单位及职务</w:t>
            </w:r>
          </w:p>
        </w:tc>
        <w:tc>
          <w:tcPr>
            <w:tcW w:w="8298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所在单位意见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所在单位工会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意见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各省辖市、济源示范区住房和城乡建设主管部门意见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各省辖市、济源示范区建设系统相关产业工会意见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2023年  月  日</w:t>
            </w:r>
          </w:p>
        </w:tc>
      </w:tr>
    </w:tbl>
    <w:p>
      <w:pPr>
        <w:spacing w:line="560" w:lineRule="exact"/>
        <w:ind w:firstLine="538" w:firstLineChars="200"/>
        <w:rPr>
          <w:rFonts w:ascii="Times New Roman" w:hAnsi="Times New Roman" w:eastAsia="仿宋_GB2312"/>
          <w:kern w:val="0"/>
          <w:sz w:val="28"/>
          <w:szCs w:val="28"/>
        </w:rPr>
        <w:sectPr>
          <w:pgSz w:w="11906" w:h="16838"/>
          <w:pgMar w:top="1985" w:right="1588" w:bottom="1701" w:left="1588" w:header="851" w:footer="1701" w:gutter="0"/>
          <w:cols w:space="720" w:num="1"/>
          <w:docGrid w:type="linesAndChars" w:linePitch="287" w:charSpace="-237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Dc2ZmQxNWNjZTMyYjdmNzNiMzljZDc4MmIyYjEifQ=="/>
  </w:docVars>
  <w:rsids>
    <w:rsidRoot w:val="6E3C26DE"/>
    <w:rsid w:val="6E3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99"/>
    <w:pPr>
      <w:spacing w:line="480" w:lineRule="auto"/>
      <w:ind w:left="420" w:leftChars="200" w:firstLine="880" w:firstLineChars="200"/>
    </w:pPr>
    <w:rPr>
      <w:rFonts w:ascii="Calibri" w:hAnsi="Calibri" w:eastAsia="仿宋_GB2312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2023-11-03T02:20:00Z</dcterms:created>
  <dc:creator>子帷</dc:creator>
  <cp:lastModifiedBy>子帷</cp:lastModifiedBy>
  <dcterms:modified xsi:type="dcterms:W3CDTF">2023-11-03T02:21:08Z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F652CD89504244BC9E25A5BA48B05C70_11</vt:lpwstr>
  </property>
</Properties>
</file>