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郑州市房地产行业</w:t>
      </w:r>
      <w:r>
        <w:rPr>
          <w:rFonts w:asciiTheme="majorEastAsia" w:hAnsiTheme="majorEastAsia" w:eastAsiaTheme="majorEastAsia"/>
          <w:sz w:val="36"/>
          <w:szCs w:val="36"/>
        </w:rPr>
        <w:t>2019</w:t>
      </w:r>
      <w:r>
        <w:rPr>
          <w:rFonts w:hint="eastAsia" w:asciiTheme="majorEastAsia" w:hAnsiTheme="majorEastAsia" w:eastAsiaTheme="majorEastAsia"/>
          <w:sz w:val="36"/>
          <w:szCs w:val="36"/>
        </w:rPr>
        <w:t>年春节期间走访慰问退役军人和贫困职工统计表</w:t>
      </w:r>
    </w:p>
    <w:p>
      <w:pPr>
        <w:spacing w:beforeLines="150" w:after="0" w:line="220" w:lineRule="atLeas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统计单位：                                                    统计时间：   年   月   日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3969"/>
        <w:gridCol w:w="2977"/>
        <w:gridCol w:w="141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单位（部门）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慰问对象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慰问金（物品）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金额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物品价值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退役军人□ 贫困职工□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注：1.各单位请认真、如实填写此表格；</w:t>
      </w:r>
      <w:r>
        <w:fldChar w:fldCharType="begin"/>
      </w:r>
      <w:r>
        <w:instrText xml:space="preserve"> HYPERLINK "mailto:2.此表格电子版于2月18日前发送至“zzfdcxh@126.com”" </w:instrText>
      </w:r>
      <w:r>
        <w:fldChar w:fldCharType="separate"/>
      </w:r>
      <w:r>
        <w:rPr>
          <w:rStyle w:val="6"/>
          <w:rFonts w:hint="eastAsia" w:ascii="仿宋" w:hAnsi="仿宋" w:eastAsia="仿宋"/>
          <w:sz w:val="24"/>
          <w:szCs w:val="24"/>
        </w:rPr>
        <w:t>2.此表格电子版于2月18日前发送至“zzfdcxh@126.com”</w:t>
      </w:r>
      <w:r>
        <w:rPr>
          <w:rStyle w:val="6"/>
          <w:rFonts w:hint="eastAsia"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邮箱。</w:t>
      </w:r>
    </w:p>
    <w:sectPr>
      <w:pgSz w:w="16838" w:h="11906" w:orient="landscape"/>
      <w:pgMar w:top="1474" w:right="1474" w:bottom="136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B8F"/>
    <w:rsid w:val="000063E9"/>
    <w:rsid w:val="00323B43"/>
    <w:rsid w:val="0036414A"/>
    <w:rsid w:val="00395846"/>
    <w:rsid w:val="003D37D8"/>
    <w:rsid w:val="00426133"/>
    <w:rsid w:val="004358AB"/>
    <w:rsid w:val="005F4A8D"/>
    <w:rsid w:val="00671939"/>
    <w:rsid w:val="00671F29"/>
    <w:rsid w:val="0068216D"/>
    <w:rsid w:val="006D479E"/>
    <w:rsid w:val="007A51B8"/>
    <w:rsid w:val="00852037"/>
    <w:rsid w:val="008B7726"/>
    <w:rsid w:val="008E12D1"/>
    <w:rsid w:val="008E23DD"/>
    <w:rsid w:val="008E52B3"/>
    <w:rsid w:val="008E6C49"/>
    <w:rsid w:val="00964716"/>
    <w:rsid w:val="0096536F"/>
    <w:rsid w:val="00A03441"/>
    <w:rsid w:val="00A17ED0"/>
    <w:rsid w:val="00A509F3"/>
    <w:rsid w:val="00A70EC7"/>
    <w:rsid w:val="00AB1E69"/>
    <w:rsid w:val="00AC6123"/>
    <w:rsid w:val="00B57F38"/>
    <w:rsid w:val="00C51086"/>
    <w:rsid w:val="00CA27F1"/>
    <w:rsid w:val="00D03A25"/>
    <w:rsid w:val="00D31D50"/>
    <w:rsid w:val="00D36E56"/>
    <w:rsid w:val="00DD2ADA"/>
    <w:rsid w:val="00E043EF"/>
    <w:rsid w:val="00E04DC1"/>
    <w:rsid w:val="00E4372A"/>
    <w:rsid w:val="00E65CA1"/>
    <w:rsid w:val="00EE579F"/>
    <w:rsid w:val="00EF49CA"/>
    <w:rsid w:val="00F0714F"/>
    <w:rsid w:val="00F83519"/>
    <w:rsid w:val="00FA31AE"/>
    <w:rsid w:val="00FA66B4"/>
    <w:rsid w:val="3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41</TotalTime>
  <ScaleCrop>false</ScaleCrop>
  <LinksUpToDate>false</LinksUpToDate>
  <CharactersWithSpaces>474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周周</cp:lastModifiedBy>
  <cp:lastPrinted>2019-01-24T02:19:00Z</cp:lastPrinted>
  <dcterms:modified xsi:type="dcterms:W3CDTF">2019-01-24T03:27:48Z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