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3B" w:rsidRDefault="0099473B" w:rsidP="0099473B">
      <w:pPr>
        <w:spacing w:line="580" w:lineRule="exact"/>
        <w:jc w:val="center"/>
        <w:rPr>
          <w:rFonts w:ascii="方正小标宋简体" w:eastAsia="方正小标宋简体" w:hAnsi="黑体" w:cs="宋体" w:hint="eastAsia"/>
          <w:color w:val="000000"/>
          <w:kern w:val="0"/>
          <w:sz w:val="44"/>
          <w:szCs w:val="44"/>
        </w:rPr>
      </w:pPr>
    </w:p>
    <w:p w:rsidR="00C41554" w:rsidRPr="00183EE1" w:rsidRDefault="00303553" w:rsidP="00303553">
      <w:pPr>
        <w:widowControl/>
        <w:spacing w:line="600" w:lineRule="exact"/>
        <w:jc w:val="center"/>
        <w:rPr>
          <w:rFonts w:ascii="方正小标宋简体" w:eastAsia="方正小标宋简体" w:hAnsi="黑体" w:hint="eastAsia"/>
          <w:bCs/>
          <w:color w:val="000000"/>
          <w:sz w:val="44"/>
          <w:szCs w:val="44"/>
        </w:rPr>
      </w:pPr>
      <w:r>
        <w:rPr>
          <w:rFonts w:ascii="方正小标宋简体" w:eastAsia="方正小标宋简体" w:hAnsi="黑体" w:cs="宋体" w:hint="eastAsia"/>
          <w:color w:val="000000"/>
          <w:kern w:val="0"/>
          <w:sz w:val="44"/>
          <w:szCs w:val="44"/>
        </w:rPr>
        <w:t>郑州市</w:t>
      </w:r>
      <w:r w:rsidR="0018697E">
        <w:rPr>
          <w:rFonts w:ascii="方正小标宋简体" w:eastAsia="方正小标宋简体" w:hAnsi="黑体" w:cs="宋体" w:hint="eastAsia"/>
          <w:color w:val="000000"/>
          <w:kern w:val="0"/>
          <w:sz w:val="44"/>
          <w:szCs w:val="44"/>
        </w:rPr>
        <w:t>关于开展</w:t>
      </w:r>
      <w:r w:rsidR="00183EE1" w:rsidRPr="00183EE1">
        <w:rPr>
          <w:rFonts w:ascii="方正小标宋简体" w:eastAsia="方正小标宋简体" w:hAnsi="黑体" w:hint="eastAsia"/>
          <w:bCs/>
          <w:color w:val="000000"/>
          <w:sz w:val="44"/>
          <w:szCs w:val="44"/>
        </w:rPr>
        <w:t>商品房销售价格</w:t>
      </w:r>
      <w:r>
        <w:rPr>
          <w:rFonts w:ascii="方正小标宋简体" w:eastAsia="方正小标宋简体" w:hAnsi="黑体" w:hint="eastAsia"/>
          <w:bCs/>
          <w:color w:val="000000"/>
          <w:sz w:val="44"/>
          <w:szCs w:val="44"/>
        </w:rPr>
        <w:t>行为联合</w:t>
      </w:r>
      <w:r w:rsidR="00183EE1" w:rsidRPr="00183EE1">
        <w:rPr>
          <w:rFonts w:ascii="方正小标宋简体" w:eastAsia="方正小标宋简体" w:hAnsi="黑体" w:hint="eastAsia"/>
          <w:bCs/>
          <w:color w:val="000000"/>
          <w:sz w:val="44"/>
          <w:szCs w:val="44"/>
        </w:rPr>
        <w:t>检查</w:t>
      </w:r>
      <w:r w:rsidR="00767FC9">
        <w:rPr>
          <w:rFonts w:ascii="方正小标宋简体" w:eastAsia="方正小标宋简体" w:hAnsi="黑体" w:hint="eastAsia"/>
          <w:bCs/>
          <w:color w:val="000000"/>
          <w:sz w:val="44"/>
          <w:szCs w:val="44"/>
        </w:rPr>
        <w:t>的</w:t>
      </w:r>
      <w:r w:rsidR="00234EE1" w:rsidRPr="00183EE1">
        <w:rPr>
          <w:rFonts w:ascii="方正小标宋简体" w:eastAsia="方正小标宋简体" w:hAnsi="黑体" w:hint="eastAsia"/>
          <w:bCs/>
          <w:color w:val="000000"/>
          <w:sz w:val="44"/>
          <w:szCs w:val="44"/>
        </w:rPr>
        <w:t>实施方案</w:t>
      </w:r>
    </w:p>
    <w:p w:rsidR="00234EE1" w:rsidRPr="004F18EF" w:rsidRDefault="009B3828" w:rsidP="00C15ADD">
      <w:pPr>
        <w:widowControl/>
        <w:spacing w:line="600" w:lineRule="exact"/>
        <w:jc w:val="left"/>
        <w:rPr>
          <w:rFonts w:ascii="仿宋" w:eastAsia="仿宋" w:hAnsi="仿宋" w:cs="宋体" w:hint="eastAsia"/>
          <w:color w:val="000000"/>
          <w:kern w:val="0"/>
          <w:sz w:val="32"/>
          <w:szCs w:val="32"/>
        </w:rPr>
      </w:pPr>
      <w:r w:rsidRPr="004F18EF">
        <w:rPr>
          <w:rFonts w:ascii="仿宋" w:eastAsia="仿宋" w:hAnsi="仿宋" w:cs="宋体" w:hint="eastAsia"/>
          <w:color w:val="000000"/>
          <w:kern w:val="0"/>
          <w:sz w:val="32"/>
          <w:szCs w:val="32"/>
        </w:rPr>
        <w:t xml:space="preserve">　</w:t>
      </w:r>
      <w:r w:rsidR="00234EE1" w:rsidRPr="004F18EF">
        <w:rPr>
          <w:rFonts w:ascii="仿宋" w:eastAsia="仿宋" w:hAnsi="仿宋" w:cs="宋体" w:hint="eastAsia"/>
          <w:color w:val="000000"/>
          <w:kern w:val="0"/>
          <w:sz w:val="32"/>
          <w:szCs w:val="32"/>
        </w:rPr>
        <w:t xml:space="preserve">　　</w:t>
      </w:r>
    </w:p>
    <w:p w:rsidR="00456244" w:rsidRDefault="00456244" w:rsidP="00456244">
      <w:pPr>
        <w:widowControl/>
        <w:spacing w:line="600" w:lineRule="exact"/>
        <w:ind w:firstLineChars="200" w:firstLine="640"/>
        <w:rPr>
          <w:rFonts w:ascii="仿宋" w:eastAsia="仿宋" w:hAnsi="仿宋" w:cs="宋体" w:hint="eastAsia"/>
          <w:color w:val="000000"/>
          <w:kern w:val="0"/>
          <w:sz w:val="32"/>
          <w:szCs w:val="32"/>
        </w:rPr>
      </w:pPr>
      <w:r w:rsidRPr="00456244">
        <w:rPr>
          <w:rFonts w:ascii="仿宋" w:eastAsia="仿宋" w:hAnsi="仿宋" w:cs="宋体" w:hint="eastAsia"/>
          <w:color w:val="000000"/>
          <w:kern w:val="0"/>
          <w:sz w:val="32"/>
          <w:szCs w:val="32"/>
        </w:rPr>
        <w:t>为落实国务院关于促进房地产市场平稳健康发展的要求，进一步规范商品房明码标价行为，维护消费者合法权益，根据《国家发展改革委办公厅 住房城乡建设部办公厅关于开展商品房销售</w:t>
      </w:r>
      <w:r w:rsidR="007A7F18">
        <w:rPr>
          <w:rFonts w:ascii="仿宋" w:eastAsia="仿宋" w:hAnsi="仿宋" w:cs="宋体" w:hint="eastAsia"/>
          <w:color w:val="000000"/>
          <w:kern w:val="0"/>
          <w:sz w:val="32"/>
          <w:szCs w:val="32"/>
        </w:rPr>
        <w:t>价格</w:t>
      </w:r>
      <w:r w:rsidRPr="00456244">
        <w:rPr>
          <w:rFonts w:ascii="仿宋" w:eastAsia="仿宋" w:hAnsi="仿宋" w:cs="宋体" w:hint="eastAsia"/>
          <w:color w:val="000000"/>
          <w:kern w:val="0"/>
          <w:sz w:val="32"/>
          <w:szCs w:val="32"/>
        </w:rPr>
        <w:t>行为联合检查的通知》和《河南省发改委办公厅 住房城乡建设厅办公厅关于开展商品房销售</w:t>
      </w:r>
      <w:r w:rsidR="0067202B">
        <w:rPr>
          <w:rFonts w:ascii="仿宋" w:eastAsia="仿宋" w:hAnsi="仿宋" w:cs="宋体" w:hint="eastAsia"/>
          <w:color w:val="000000"/>
          <w:kern w:val="0"/>
          <w:sz w:val="32"/>
          <w:szCs w:val="32"/>
        </w:rPr>
        <w:t>价格</w:t>
      </w:r>
      <w:r w:rsidRPr="00456244">
        <w:rPr>
          <w:rFonts w:ascii="仿宋" w:eastAsia="仿宋" w:hAnsi="仿宋" w:cs="宋体" w:hint="eastAsia"/>
          <w:color w:val="000000"/>
          <w:kern w:val="0"/>
          <w:sz w:val="32"/>
          <w:szCs w:val="32"/>
        </w:rPr>
        <w:t>行为联合检查的通知》文件精神及市政府要求，经研究，决定开展我市商品房销售价格行为联合检查，结合当前工作实际，制定方案如下：</w:t>
      </w:r>
    </w:p>
    <w:p w:rsidR="00234EE1" w:rsidRPr="006D4ED8" w:rsidRDefault="00234EE1" w:rsidP="00C15ADD">
      <w:pPr>
        <w:widowControl/>
        <w:spacing w:line="600" w:lineRule="exact"/>
        <w:jc w:val="left"/>
        <w:rPr>
          <w:rFonts w:ascii="宋体" w:hAnsi="宋体" w:cs="宋体" w:hint="eastAsia"/>
          <w:b/>
          <w:color w:val="000000"/>
          <w:kern w:val="0"/>
          <w:sz w:val="32"/>
          <w:szCs w:val="32"/>
        </w:rPr>
      </w:pPr>
      <w:r w:rsidRPr="006D4ED8">
        <w:rPr>
          <w:rFonts w:ascii="仿宋" w:eastAsia="仿宋" w:hAnsi="仿宋" w:cs="宋体" w:hint="eastAsia"/>
          <w:color w:val="000000"/>
          <w:kern w:val="0"/>
          <w:sz w:val="32"/>
          <w:szCs w:val="32"/>
        </w:rPr>
        <w:t xml:space="preserve">　</w:t>
      </w:r>
      <w:r w:rsidRPr="006D4ED8">
        <w:rPr>
          <w:rFonts w:ascii="黑体" w:eastAsia="黑体" w:hAnsi="黑体" w:cs="宋体" w:hint="eastAsia"/>
          <w:b/>
          <w:color w:val="000000"/>
          <w:kern w:val="0"/>
          <w:sz w:val="32"/>
          <w:szCs w:val="32"/>
        </w:rPr>
        <w:t xml:space="preserve">　</w:t>
      </w:r>
      <w:r w:rsidRPr="006D4ED8">
        <w:rPr>
          <w:rFonts w:ascii="宋体" w:hAnsi="宋体" w:cs="宋体" w:hint="eastAsia"/>
          <w:b/>
          <w:color w:val="000000"/>
          <w:kern w:val="0"/>
          <w:sz w:val="32"/>
          <w:szCs w:val="32"/>
        </w:rPr>
        <w:t>一、检查时间和对象</w:t>
      </w:r>
    </w:p>
    <w:p w:rsidR="00234EE1" w:rsidRPr="006D4ED8" w:rsidRDefault="00234EE1" w:rsidP="00C15ADD">
      <w:pPr>
        <w:widowControl/>
        <w:spacing w:line="600" w:lineRule="exact"/>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 xml:space="preserve">　　</w:t>
      </w:r>
      <w:r w:rsidR="00E47AE3">
        <w:rPr>
          <w:rFonts w:ascii="仿宋" w:eastAsia="仿宋" w:hAnsi="仿宋" w:cs="宋体" w:hint="eastAsia"/>
          <w:color w:val="000000"/>
          <w:kern w:val="0"/>
          <w:sz w:val="32"/>
          <w:szCs w:val="32"/>
        </w:rPr>
        <w:t>联合</w:t>
      </w:r>
      <w:r w:rsidRPr="006D4ED8">
        <w:rPr>
          <w:rFonts w:ascii="仿宋" w:eastAsia="仿宋" w:hAnsi="仿宋" w:cs="宋体" w:hint="eastAsia"/>
          <w:color w:val="000000"/>
          <w:kern w:val="0"/>
          <w:sz w:val="32"/>
          <w:szCs w:val="32"/>
        </w:rPr>
        <w:t>检查的时间为1</w:t>
      </w:r>
      <w:r w:rsidR="00FD7D71" w:rsidRPr="006D4ED8">
        <w:rPr>
          <w:rFonts w:ascii="仿宋" w:eastAsia="仿宋" w:hAnsi="仿宋" w:cs="宋体" w:hint="eastAsia"/>
          <w:color w:val="000000"/>
          <w:kern w:val="0"/>
          <w:sz w:val="32"/>
          <w:szCs w:val="32"/>
        </w:rPr>
        <w:t>0</w:t>
      </w:r>
      <w:r w:rsidRPr="006D4ED8">
        <w:rPr>
          <w:rFonts w:ascii="仿宋" w:eastAsia="仿宋" w:hAnsi="仿宋" w:cs="宋体" w:hint="eastAsia"/>
          <w:color w:val="000000"/>
          <w:kern w:val="0"/>
          <w:sz w:val="32"/>
          <w:szCs w:val="32"/>
        </w:rPr>
        <w:t>月</w:t>
      </w:r>
      <w:r w:rsidR="00FD7D71" w:rsidRPr="006D4ED8">
        <w:rPr>
          <w:rFonts w:ascii="仿宋" w:eastAsia="仿宋" w:hAnsi="仿宋" w:cs="宋体" w:hint="eastAsia"/>
          <w:color w:val="000000"/>
          <w:kern w:val="0"/>
          <w:sz w:val="32"/>
          <w:szCs w:val="32"/>
        </w:rPr>
        <w:t>30</w:t>
      </w:r>
      <w:r w:rsidRPr="006D4ED8">
        <w:rPr>
          <w:rFonts w:ascii="仿宋" w:eastAsia="仿宋" w:hAnsi="仿宋" w:cs="宋体" w:hint="eastAsia"/>
          <w:color w:val="000000"/>
          <w:kern w:val="0"/>
          <w:sz w:val="32"/>
          <w:szCs w:val="32"/>
        </w:rPr>
        <w:t>日至1</w:t>
      </w:r>
      <w:r w:rsidR="00FD7D71" w:rsidRPr="006D4ED8">
        <w:rPr>
          <w:rFonts w:ascii="仿宋" w:eastAsia="仿宋" w:hAnsi="仿宋" w:cs="宋体" w:hint="eastAsia"/>
          <w:color w:val="000000"/>
          <w:kern w:val="0"/>
          <w:sz w:val="32"/>
          <w:szCs w:val="32"/>
        </w:rPr>
        <w:t>1</w:t>
      </w:r>
      <w:r w:rsidRPr="006D4ED8">
        <w:rPr>
          <w:rFonts w:ascii="仿宋" w:eastAsia="仿宋" w:hAnsi="仿宋" w:cs="宋体" w:hint="eastAsia"/>
          <w:color w:val="000000"/>
          <w:kern w:val="0"/>
          <w:sz w:val="32"/>
          <w:szCs w:val="32"/>
        </w:rPr>
        <w:t>月</w:t>
      </w:r>
      <w:r w:rsidR="00FD7D71" w:rsidRPr="006D4ED8">
        <w:rPr>
          <w:rFonts w:ascii="仿宋" w:eastAsia="仿宋" w:hAnsi="仿宋" w:cs="宋体" w:hint="eastAsia"/>
          <w:color w:val="000000"/>
          <w:kern w:val="0"/>
          <w:sz w:val="32"/>
          <w:szCs w:val="32"/>
        </w:rPr>
        <w:t>30</w:t>
      </w:r>
      <w:r w:rsidRPr="006D4ED8">
        <w:rPr>
          <w:rFonts w:ascii="仿宋" w:eastAsia="仿宋" w:hAnsi="仿宋" w:cs="宋体" w:hint="eastAsia"/>
          <w:color w:val="000000"/>
          <w:kern w:val="0"/>
          <w:sz w:val="32"/>
          <w:szCs w:val="32"/>
        </w:rPr>
        <w:t>日。检查对象为全市房地产开发企业</w:t>
      </w:r>
      <w:r w:rsidR="00E47AE3">
        <w:rPr>
          <w:rFonts w:ascii="仿宋" w:eastAsia="仿宋" w:hAnsi="仿宋" w:cs="宋体" w:hint="eastAsia"/>
          <w:color w:val="000000"/>
          <w:kern w:val="0"/>
          <w:sz w:val="32"/>
          <w:szCs w:val="32"/>
        </w:rPr>
        <w:t>的在售楼盘</w:t>
      </w:r>
      <w:r w:rsidRPr="006D4ED8">
        <w:rPr>
          <w:rFonts w:ascii="仿宋" w:eastAsia="仿宋" w:hAnsi="仿宋" w:cs="宋体" w:hint="eastAsia"/>
          <w:color w:val="000000"/>
          <w:kern w:val="0"/>
          <w:sz w:val="32"/>
          <w:szCs w:val="32"/>
        </w:rPr>
        <w:t>和房地产中介机构，对房地产开发企业在售楼盘和房地产中介机构门店</w:t>
      </w:r>
      <w:r w:rsidR="00031CBD">
        <w:rPr>
          <w:rFonts w:ascii="仿宋" w:eastAsia="仿宋" w:hAnsi="仿宋" w:cs="宋体" w:hint="eastAsia"/>
          <w:color w:val="000000"/>
          <w:kern w:val="0"/>
          <w:sz w:val="32"/>
          <w:szCs w:val="32"/>
        </w:rPr>
        <w:t>未</w:t>
      </w:r>
      <w:r w:rsidRPr="006D4ED8">
        <w:rPr>
          <w:rFonts w:ascii="仿宋" w:eastAsia="仿宋" w:hAnsi="仿宋" w:cs="宋体" w:hint="eastAsia"/>
          <w:color w:val="000000"/>
          <w:kern w:val="0"/>
          <w:sz w:val="32"/>
          <w:szCs w:val="32"/>
        </w:rPr>
        <w:t>明码标价、价格欺诈、捂盘惜售、</w:t>
      </w:r>
      <w:r w:rsidR="00327489">
        <w:rPr>
          <w:rFonts w:ascii="仿宋" w:eastAsia="仿宋" w:hAnsi="仿宋" w:cs="宋体" w:hint="eastAsia"/>
          <w:color w:val="000000"/>
          <w:kern w:val="0"/>
          <w:sz w:val="32"/>
          <w:szCs w:val="32"/>
        </w:rPr>
        <w:t>捆绑销售</w:t>
      </w:r>
      <w:r w:rsidRPr="006D4ED8">
        <w:rPr>
          <w:rFonts w:ascii="仿宋" w:eastAsia="仿宋" w:hAnsi="仿宋" w:cs="宋体" w:hint="eastAsia"/>
          <w:color w:val="000000"/>
          <w:kern w:val="0"/>
          <w:sz w:val="32"/>
          <w:szCs w:val="32"/>
        </w:rPr>
        <w:t>等情况进行</w:t>
      </w:r>
      <w:r w:rsidR="00786312">
        <w:rPr>
          <w:rFonts w:ascii="仿宋" w:eastAsia="仿宋" w:hAnsi="仿宋" w:cs="宋体" w:hint="eastAsia"/>
          <w:color w:val="000000"/>
          <w:kern w:val="0"/>
          <w:sz w:val="32"/>
          <w:szCs w:val="32"/>
        </w:rPr>
        <w:t>联合</w:t>
      </w:r>
      <w:r w:rsidRPr="006D4ED8">
        <w:rPr>
          <w:rFonts w:ascii="仿宋" w:eastAsia="仿宋" w:hAnsi="仿宋" w:cs="宋体" w:hint="eastAsia"/>
          <w:color w:val="000000"/>
          <w:kern w:val="0"/>
          <w:sz w:val="32"/>
          <w:szCs w:val="32"/>
        </w:rPr>
        <w:t>检查。</w:t>
      </w:r>
    </w:p>
    <w:p w:rsidR="00234EE1" w:rsidRPr="006D4ED8" w:rsidRDefault="00234EE1" w:rsidP="00C15ADD">
      <w:pPr>
        <w:widowControl/>
        <w:spacing w:line="600" w:lineRule="exact"/>
        <w:jc w:val="left"/>
        <w:rPr>
          <w:rFonts w:ascii="宋体" w:hAnsi="宋体" w:cs="宋体" w:hint="eastAsia"/>
          <w:b/>
          <w:color w:val="000000"/>
          <w:kern w:val="0"/>
          <w:sz w:val="32"/>
          <w:szCs w:val="32"/>
        </w:rPr>
      </w:pPr>
      <w:r w:rsidRPr="006D4ED8">
        <w:rPr>
          <w:rFonts w:ascii="仿宋" w:eastAsia="仿宋" w:hAnsi="仿宋" w:cs="宋体" w:hint="eastAsia"/>
          <w:color w:val="000000"/>
          <w:kern w:val="0"/>
          <w:sz w:val="32"/>
          <w:szCs w:val="32"/>
        </w:rPr>
        <w:t xml:space="preserve">　</w:t>
      </w:r>
      <w:r w:rsidRPr="006D4ED8">
        <w:rPr>
          <w:rFonts w:ascii="宋体" w:hAnsi="宋体" w:cs="宋体" w:hint="eastAsia"/>
          <w:b/>
          <w:color w:val="000000"/>
          <w:kern w:val="0"/>
          <w:sz w:val="32"/>
          <w:szCs w:val="32"/>
        </w:rPr>
        <w:t xml:space="preserve">　二、检查的组织实施</w:t>
      </w:r>
    </w:p>
    <w:p w:rsidR="008E5EFB" w:rsidRPr="006D4ED8" w:rsidRDefault="006840C6" w:rsidP="00C15ADD">
      <w:pPr>
        <w:widowControl/>
        <w:spacing w:line="600" w:lineRule="exact"/>
        <w:ind w:firstLine="63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联合</w:t>
      </w:r>
      <w:r w:rsidR="00234EE1" w:rsidRPr="006D4ED8">
        <w:rPr>
          <w:rFonts w:ascii="仿宋" w:eastAsia="仿宋" w:hAnsi="仿宋" w:cs="宋体" w:hint="eastAsia"/>
          <w:color w:val="000000"/>
          <w:kern w:val="0"/>
          <w:sz w:val="32"/>
          <w:szCs w:val="32"/>
        </w:rPr>
        <w:t>检查由郑州市物价局</w:t>
      </w:r>
      <w:r w:rsidR="008656F9" w:rsidRPr="006D4ED8">
        <w:rPr>
          <w:rFonts w:ascii="仿宋" w:eastAsia="仿宋" w:hAnsi="仿宋" w:cs="宋体" w:hint="eastAsia"/>
          <w:color w:val="000000"/>
          <w:kern w:val="0"/>
          <w:sz w:val="32"/>
          <w:szCs w:val="32"/>
        </w:rPr>
        <w:t>、</w:t>
      </w:r>
      <w:r w:rsidR="00C567B5" w:rsidRPr="00C567B5">
        <w:rPr>
          <w:rFonts w:ascii="仿宋" w:eastAsia="仿宋" w:hAnsi="仿宋" w:cs="宋体"/>
          <w:color w:val="000000"/>
          <w:kern w:val="0"/>
          <w:sz w:val="32"/>
          <w:szCs w:val="32"/>
        </w:rPr>
        <w:t>郑州市住房保障和房地产管理局</w:t>
      </w:r>
      <w:r w:rsidR="00234EE1" w:rsidRPr="006D4ED8">
        <w:rPr>
          <w:rFonts w:ascii="仿宋" w:eastAsia="仿宋" w:hAnsi="仿宋" w:cs="宋体" w:hint="eastAsia"/>
          <w:color w:val="000000"/>
          <w:kern w:val="0"/>
          <w:sz w:val="32"/>
          <w:szCs w:val="32"/>
        </w:rPr>
        <w:t>统一部署，</w:t>
      </w:r>
      <w:r w:rsidR="00EC1974" w:rsidRPr="00EC1974">
        <w:rPr>
          <w:rFonts w:ascii="仿宋" w:eastAsia="仿宋" w:hAnsi="仿宋" w:cs="宋体" w:hint="eastAsia"/>
          <w:color w:val="000000"/>
          <w:kern w:val="0"/>
          <w:sz w:val="32"/>
          <w:szCs w:val="32"/>
        </w:rPr>
        <w:t>各县（市、区、管委会）</w:t>
      </w:r>
      <w:r w:rsidR="00234EE1" w:rsidRPr="006D4ED8">
        <w:rPr>
          <w:rFonts w:ascii="仿宋" w:eastAsia="仿宋" w:hAnsi="仿宋" w:cs="宋体" w:hint="eastAsia"/>
          <w:color w:val="000000"/>
          <w:kern w:val="0"/>
          <w:sz w:val="32"/>
          <w:szCs w:val="32"/>
        </w:rPr>
        <w:t>价格主管部门</w:t>
      </w:r>
      <w:r w:rsidR="00EC1974">
        <w:rPr>
          <w:rFonts w:ascii="仿宋" w:eastAsia="仿宋" w:hAnsi="仿宋" w:cs="宋体" w:hint="eastAsia"/>
          <w:color w:val="000000"/>
          <w:kern w:val="0"/>
          <w:sz w:val="32"/>
          <w:szCs w:val="32"/>
        </w:rPr>
        <w:t>和房地产管理</w:t>
      </w:r>
      <w:r w:rsidR="00164236" w:rsidRPr="006D4ED8">
        <w:rPr>
          <w:rFonts w:ascii="仿宋" w:eastAsia="仿宋" w:hAnsi="仿宋" w:cs="宋体" w:hint="eastAsia"/>
          <w:color w:val="000000"/>
          <w:kern w:val="0"/>
          <w:sz w:val="32"/>
          <w:szCs w:val="32"/>
        </w:rPr>
        <w:t>部门</w:t>
      </w:r>
      <w:r w:rsidR="005B732C" w:rsidRPr="006D4ED8">
        <w:rPr>
          <w:rFonts w:ascii="仿宋" w:eastAsia="仿宋" w:hAnsi="仿宋" w:cs="宋体" w:hint="eastAsia"/>
          <w:color w:val="000000"/>
          <w:kern w:val="0"/>
          <w:sz w:val="32"/>
          <w:szCs w:val="32"/>
        </w:rPr>
        <w:t>组织开展</w:t>
      </w:r>
      <w:r w:rsidR="00877143">
        <w:rPr>
          <w:rFonts w:ascii="仿宋" w:eastAsia="仿宋" w:hAnsi="仿宋" w:cs="宋体" w:hint="eastAsia"/>
          <w:color w:val="000000"/>
          <w:kern w:val="0"/>
          <w:sz w:val="32"/>
          <w:szCs w:val="32"/>
        </w:rPr>
        <w:t>。</w:t>
      </w:r>
      <w:r w:rsidR="00FB165C" w:rsidRPr="006D4ED8">
        <w:rPr>
          <w:rFonts w:ascii="仿宋" w:eastAsia="仿宋" w:hAnsi="仿宋" w:cs="宋体" w:hint="eastAsia"/>
          <w:color w:val="000000"/>
          <w:kern w:val="0"/>
          <w:sz w:val="32"/>
          <w:szCs w:val="32"/>
        </w:rPr>
        <w:t>为形成长效监管机制，按照《通知》要求，本次专项检查实行联合检查，</w:t>
      </w:r>
      <w:r w:rsidR="00F659DC" w:rsidRPr="006D4ED8">
        <w:rPr>
          <w:rFonts w:ascii="仿宋" w:eastAsia="仿宋" w:hAnsi="仿宋" w:cs="宋体" w:hint="eastAsia"/>
          <w:color w:val="000000"/>
          <w:kern w:val="0"/>
          <w:sz w:val="32"/>
          <w:szCs w:val="32"/>
        </w:rPr>
        <w:t>市物价局、</w:t>
      </w:r>
      <w:r w:rsidR="00C567B5" w:rsidRPr="00C567B5">
        <w:rPr>
          <w:rFonts w:ascii="仿宋" w:eastAsia="仿宋" w:hAnsi="仿宋" w:cs="宋体"/>
          <w:color w:val="000000"/>
          <w:kern w:val="0"/>
          <w:sz w:val="32"/>
          <w:szCs w:val="32"/>
        </w:rPr>
        <w:t>市住房保障和房地产管理局</w:t>
      </w:r>
      <w:r w:rsidR="008E5EFB" w:rsidRPr="006D4ED8">
        <w:rPr>
          <w:rFonts w:ascii="仿宋" w:eastAsia="仿宋" w:hAnsi="仿宋" w:cs="宋体" w:hint="eastAsia"/>
          <w:color w:val="000000"/>
          <w:kern w:val="0"/>
          <w:sz w:val="32"/>
          <w:szCs w:val="32"/>
        </w:rPr>
        <w:t>组成</w:t>
      </w:r>
      <w:r w:rsidR="000E18FA">
        <w:rPr>
          <w:rFonts w:ascii="仿宋" w:eastAsia="仿宋" w:hAnsi="仿宋" w:cs="宋体" w:hint="eastAsia"/>
          <w:color w:val="000000"/>
          <w:kern w:val="0"/>
          <w:sz w:val="32"/>
          <w:szCs w:val="32"/>
        </w:rPr>
        <w:t>5</w:t>
      </w:r>
      <w:r w:rsidR="008E5EFB" w:rsidRPr="006D4ED8">
        <w:rPr>
          <w:rFonts w:ascii="仿宋" w:eastAsia="仿宋" w:hAnsi="仿宋" w:cs="宋体" w:hint="eastAsia"/>
          <w:color w:val="000000"/>
          <w:kern w:val="0"/>
          <w:sz w:val="32"/>
          <w:szCs w:val="32"/>
        </w:rPr>
        <w:t>个</w:t>
      </w:r>
      <w:r w:rsidR="00E41372">
        <w:rPr>
          <w:rFonts w:ascii="仿宋" w:eastAsia="仿宋" w:hAnsi="仿宋" w:cs="宋体" w:hint="eastAsia"/>
          <w:color w:val="000000"/>
          <w:kern w:val="0"/>
          <w:sz w:val="32"/>
          <w:szCs w:val="32"/>
        </w:rPr>
        <w:t>市级</w:t>
      </w:r>
      <w:r w:rsidR="00F659DC" w:rsidRPr="006D4ED8">
        <w:rPr>
          <w:rFonts w:ascii="仿宋" w:eastAsia="仿宋" w:hAnsi="仿宋" w:cs="宋体" w:hint="eastAsia"/>
          <w:color w:val="000000"/>
          <w:kern w:val="0"/>
          <w:sz w:val="32"/>
          <w:szCs w:val="32"/>
        </w:rPr>
        <w:t>联合</w:t>
      </w:r>
      <w:r w:rsidR="008E5EFB" w:rsidRPr="006D4ED8">
        <w:rPr>
          <w:rFonts w:ascii="仿宋" w:eastAsia="仿宋" w:hAnsi="仿宋" w:cs="宋体" w:hint="eastAsia"/>
          <w:color w:val="000000"/>
          <w:kern w:val="0"/>
          <w:sz w:val="32"/>
          <w:szCs w:val="32"/>
        </w:rPr>
        <w:t>检查组，</w:t>
      </w:r>
      <w:r w:rsidR="003D4F24" w:rsidRPr="003D4F24">
        <w:rPr>
          <w:rFonts w:ascii="仿宋" w:eastAsia="仿宋" w:hAnsi="仿宋" w:cs="宋体" w:hint="eastAsia"/>
          <w:color w:val="000000"/>
          <w:kern w:val="0"/>
          <w:sz w:val="32"/>
          <w:szCs w:val="32"/>
        </w:rPr>
        <w:t>各县（市、区、管委会）价</w:t>
      </w:r>
      <w:r w:rsidR="003D4F24" w:rsidRPr="003D4F24">
        <w:rPr>
          <w:rFonts w:ascii="仿宋" w:eastAsia="仿宋" w:hAnsi="仿宋" w:cs="宋体" w:hint="eastAsia"/>
          <w:color w:val="000000"/>
          <w:kern w:val="0"/>
          <w:sz w:val="32"/>
          <w:szCs w:val="32"/>
        </w:rPr>
        <w:lastRenderedPageBreak/>
        <w:t>格主管部门和房管部门也要成立相应的联合检查组，</w:t>
      </w:r>
      <w:r w:rsidR="008E5EFB" w:rsidRPr="006D4ED8">
        <w:rPr>
          <w:rFonts w:ascii="仿宋" w:eastAsia="仿宋" w:hAnsi="仿宋" w:cs="宋体" w:hint="eastAsia"/>
          <w:color w:val="000000"/>
          <w:kern w:val="0"/>
          <w:sz w:val="32"/>
          <w:szCs w:val="32"/>
        </w:rPr>
        <w:t>全面检查房地产开发企业</w:t>
      </w:r>
      <w:r w:rsidR="000F001F">
        <w:rPr>
          <w:rFonts w:ascii="仿宋" w:eastAsia="仿宋" w:hAnsi="仿宋" w:cs="宋体" w:hint="eastAsia"/>
          <w:color w:val="000000"/>
          <w:kern w:val="0"/>
          <w:sz w:val="32"/>
          <w:szCs w:val="32"/>
        </w:rPr>
        <w:t>的在售楼盘</w:t>
      </w:r>
      <w:r w:rsidR="008E5EFB" w:rsidRPr="006D4ED8">
        <w:rPr>
          <w:rFonts w:ascii="仿宋" w:eastAsia="仿宋" w:hAnsi="仿宋" w:cs="宋体" w:hint="eastAsia"/>
          <w:color w:val="000000"/>
          <w:kern w:val="0"/>
          <w:sz w:val="32"/>
          <w:szCs w:val="32"/>
        </w:rPr>
        <w:t>、房地产中介机构门店</w:t>
      </w:r>
      <w:r w:rsidR="00E850A8">
        <w:rPr>
          <w:rFonts w:ascii="仿宋" w:eastAsia="仿宋" w:hAnsi="仿宋" w:cs="宋体" w:hint="eastAsia"/>
          <w:color w:val="000000"/>
          <w:kern w:val="0"/>
          <w:sz w:val="32"/>
          <w:szCs w:val="32"/>
        </w:rPr>
        <w:t>。</w:t>
      </w:r>
    </w:p>
    <w:p w:rsidR="00262731" w:rsidRDefault="003D4F24" w:rsidP="00C15ADD">
      <w:pPr>
        <w:widowControl/>
        <w:spacing w:line="600" w:lineRule="exact"/>
        <w:ind w:firstLine="63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本次</w:t>
      </w:r>
      <w:r w:rsidR="00262731" w:rsidRPr="006D4ED8">
        <w:rPr>
          <w:rFonts w:ascii="仿宋" w:eastAsia="仿宋" w:hAnsi="仿宋" w:cs="宋体" w:hint="eastAsia"/>
          <w:color w:val="000000"/>
          <w:kern w:val="0"/>
          <w:sz w:val="32"/>
          <w:szCs w:val="32"/>
        </w:rPr>
        <w:t>检查采取抽查</w:t>
      </w:r>
      <w:r w:rsidR="00FB3150">
        <w:rPr>
          <w:rFonts w:ascii="仿宋" w:eastAsia="仿宋" w:hAnsi="仿宋" w:cs="宋体" w:hint="eastAsia"/>
          <w:color w:val="000000"/>
          <w:kern w:val="0"/>
          <w:sz w:val="32"/>
          <w:szCs w:val="32"/>
        </w:rPr>
        <w:t>与</w:t>
      </w:r>
      <w:r w:rsidR="00262731" w:rsidRPr="006D4ED8">
        <w:rPr>
          <w:rFonts w:ascii="仿宋" w:eastAsia="仿宋" w:hAnsi="仿宋" w:cs="宋体" w:hint="eastAsia"/>
          <w:color w:val="000000"/>
          <w:kern w:val="0"/>
          <w:sz w:val="32"/>
          <w:szCs w:val="32"/>
        </w:rPr>
        <w:t>摸底、</w:t>
      </w:r>
      <w:r w:rsidR="0094667D">
        <w:rPr>
          <w:rFonts w:ascii="仿宋" w:eastAsia="仿宋" w:hAnsi="仿宋" w:cs="宋体" w:hint="eastAsia"/>
          <w:color w:val="000000"/>
          <w:kern w:val="0"/>
          <w:sz w:val="32"/>
          <w:szCs w:val="32"/>
        </w:rPr>
        <w:t>明察与</w:t>
      </w:r>
      <w:r w:rsidR="00262731" w:rsidRPr="006D4ED8">
        <w:rPr>
          <w:rFonts w:ascii="仿宋" w:eastAsia="仿宋" w:hAnsi="仿宋" w:cs="宋体" w:hint="eastAsia"/>
          <w:color w:val="000000"/>
          <w:kern w:val="0"/>
          <w:sz w:val="32"/>
          <w:szCs w:val="32"/>
        </w:rPr>
        <w:t>暗访相结合的方式进行</w:t>
      </w:r>
      <w:r w:rsidR="00065282">
        <w:rPr>
          <w:rFonts w:ascii="仿宋" w:eastAsia="仿宋" w:hAnsi="仿宋" w:cs="宋体" w:hint="eastAsia"/>
          <w:color w:val="000000"/>
          <w:kern w:val="0"/>
          <w:sz w:val="32"/>
          <w:szCs w:val="32"/>
        </w:rPr>
        <w:t>。</w:t>
      </w:r>
      <w:r w:rsidR="00F638C7" w:rsidRPr="006D4ED8">
        <w:rPr>
          <w:rFonts w:ascii="仿宋" w:eastAsia="仿宋" w:hAnsi="仿宋" w:cs="宋体" w:hint="eastAsia"/>
          <w:color w:val="000000"/>
          <w:kern w:val="0"/>
          <w:sz w:val="32"/>
          <w:szCs w:val="32"/>
        </w:rPr>
        <w:t>采取抽查方式的，要严格遵守“双随机”的要求，</w:t>
      </w:r>
      <w:r w:rsidR="008E5EFB" w:rsidRPr="006D4ED8">
        <w:rPr>
          <w:rFonts w:ascii="仿宋" w:eastAsia="仿宋" w:hAnsi="仿宋" w:cs="宋体" w:hint="eastAsia"/>
          <w:color w:val="000000"/>
          <w:kern w:val="0"/>
          <w:sz w:val="32"/>
          <w:szCs w:val="32"/>
        </w:rPr>
        <w:t>及时向社会公布抽查情况及结果；采取摸底、暗访方式的，应当对所有单位暗访、摸底情况进行记录以备查，并及时向社会公布查处结果。</w:t>
      </w:r>
    </w:p>
    <w:p w:rsidR="008F76EA" w:rsidRPr="006D4ED8" w:rsidRDefault="00446418" w:rsidP="00C15ADD">
      <w:pPr>
        <w:widowControl/>
        <w:spacing w:line="600" w:lineRule="exact"/>
        <w:ind w:firstLine="630"/>
        <w:jc w:val="left"/>
        <w:rPr>
          <w:rFonts w:ascii="仿宋" w:eastAsia="仿宋" w:hAnsi="仿宋" w:cs="宋体" w:hint="eastAsia"/>
          <w:color w:val="000000"/>
          <w:kern w:val="0"/>
          <w:sz w:val="32"/>
          <w:szCs w:val="32"/>
        </w:rPr>
      </w:pPr>
      <w:r w:rsidRPr="00446418">
        <w:rPr>
          <w:rFonts w:ascii="仿宋" w:eastAsia="仿宋" w:hAnsi="仿宋" w:cs="宋体" w:hint="eastAsia"/>
          <w:color w:val="000000"/>
          <w:kern w:val="0"/>
          <w:sz w:val="32"/>
          <w:szCs w:val="32"/>
        </w:rPr>
        <w:t>本次检查中，对市内五区</w:t>
      </w:r>
      <w:r w:rsidR="0094667D">
        <w:rPr>
          <w:rFonts w:ascii="仿宋" w:eastAsia="仿宋" w:hAnsi="仿宋" w:cs="宋体" w:hint="eastAsia"/>
          <w:color w:val="000000"/>
          <w:kern w:val="0"/>
          <w:sz w:val="32"/>
          <w:szCs w:val="32"/>
        </w:rPr>
        <w:t>和航空港区、郑东新区、经开区、高新区</w:t>
      </w:r>
      <w:r w:rsidRPr="00446418">
        <w:rPr>
          <w:rFonts w:ascii="仿宋" w:eastAsia="仿宋" w:hAnsi="仿宋" w:cs="宋体" w:hint="eastAsia"/>
          <w:color w:val="000000"/>
          <w:kern w:val="0"/>
          <w:sz w:val="32"/>
          <w:szCs w:val="32"/>
        </w:rPr>
        <w:t>房地产开发企业</w:t>
      </w:r>
      <w:r w:rsidR="0094667D">
        <w:rPr>
          <w:rFonts w:ascii="仿宋" w:eastAsia="仿宋" w:hAnsi="仿宋" w:cs="宋体" w:hint="eastAsia"/>
          <w:color w:val="000000"/>
          <w:kern w:val="0"/>
          <w:sz w:val="32"/>
          <w:szCs w:val="32"/>
        </w:rPr>
        <w:t>在售楼盘</w:t>
      </w:r>
      <w:r w:rsidRPr="00446418">
        <w:rPr>
          <w:rFonts w:ascii="仿宋" w:eastAsia="仿宋" w:hAnsi="仿宋" w:cs="宋体" w:hint="eastAsia"/>
          <w:color w:val="000000"/>
          <w:kern w:val="0"/>
          <w:sz w:val="32"/>
          <w:szCs w:val="32"/>
        </w:rPr>
        <w:t>的检查，由市级联合检查组组织实施</w:t>
      </w:r>
      <w:r w:rsidR="0094667D">
        <w:rPr>
          <w:rFonts w:ascii="仿宋" w:eastAsia="仿宋" w:hAnsi="仿宋" w:cs="宋体" w:hint="eastAsia"/>
          <w:color w:val="000000"/>
          <w:kern w:val="0"/>
          <w:sz w:val="32"/>
          <w:szCs w:val="32"/>
        </w:rPr>
        <w:t>，</w:t>
      </w:r>
      <w:r w:rsidRPr="00446418">
        <w:rPr>
          <w:rFonts w:ascii="仿宋" w:eastAsia="仿宋" w:hAnsi="仿宋" w:cs="宋体" w:hint="eastAsia"/>
          <w:color w:val="000000"/>
          <w:kern w:val="0"/>
          <w:sz w:val="32"/>
          <w:szCs w:val="32"/>
        </w:rPr>
        <w:t>对县（市）、上街区区域内房地产开发企业的检查，由各区域价格主管部门会同当地房管部门组织实施。</w:t>
      </w:r>
      <w:r>
        <w:rPr>
          <w:rFonts w:ascii="仿宋" w:eastAsia="仿宋" w:hAnsi="仿宋" w:cs="宋体" w:hint="eastAsia"/>
          <w:color w:val="000000"/>
          <w:kern w:val="0"/>
          <w:sz w:val="32"/>
          <w:szCs w:val="32"/>
        </w:rPr>
        <w:t>对</w:t>
      </w:r>
      <w:r w:rsidR="008F76EA">
        <w:rPr>
          <w:rFonts w:ascii="仿宋" w:eastAsia="仿宋" w:hAnsi="仿宋" w:cs="宋体" w:hint="eastAsia"/>
          <w:color w:val="000000"/>
          <w:kern w:val="0"/>
          <w:sz w:val="32"/>
          <w:szCs w:val="32"/>
        </w:rPr>
        <w:t>房屋中介机构</w:t>
      </w:r>
      <w:r w:rsidR="007F6A25">
        <w:rPr>
          <w:rFonts w:ascii="仿宋" w:eastAsia="仿宋" w:hAnsi="仿宋" w:cs="宋体" w:hint="eastAsia"/>
          <w:color w:val="000000"/>
          <w:kern w:val="0"/>
          <w:sz w:val="32"/>
          <w:szCs w:val="32"/>
        </w:rPr>
        <w:t>的检查</w:t>
      </w:r>
      <w:r w:rsidR="008F76EA">
        <w:rPr>
          <w:rFonts w:ascii="仿宋" w:eastAsia="仿宋" w:hAnsi="仿宋" w:cs="宋体" w:hint="eastAsia"/>
          <w:color w:val="000000"/>
          <w:kern w:val="0"/>
          <w:sz w:val="32"/>
          <w:szCs w:val="32"/>
        </w:rPr>
        <w:t>由</w:t>
      </w:r>
      <w:r>
        <w:rPr>
          <w:rFonts w:ascii="仿宋" w:eastAsia="仿宋" w:hAnsi="仿宋" w:cs="宋体" w:hint="eastAsia"/>
          <w:color w:val="000000"/>
          <w:kern w:val="0"/>
          <w:sz w:val="32"/>
          <w:szCs w:val="32"/>
        </w:rPr>
        <w:t>县（</w:t>
      </w:r>
      <w:r w:rsidR="00FC6F6A">
        <w:rPr>
          <w:rFonts w:ascii="仿宋" w:eastAsia="仿宋" w:hAnsi="仿宋" w:cs="宋体" w:hint="eastAsia"/>
          <w:color w:val="000000"/>
          <w:kern w:val="0"/>
          <w:sz w:val="32"/>
          <w:szCs w:val="32"/>
        </w:rPr>
        <w:t>市、</w:t>
      </w:r>
      <w:r w:rsidR="008F76EA">
        <w:rPr>
          <w:rFonts w:ascii="仿宋" w:eastAsia="仿宋" w:hAnsi="仿宋" w:cs="宋体" w:hint="eastAsia"/>
          <w:color w:val="000000"/>
          <w:kern w:val="0"/>
          <w:sz w:val="32"/>
          <w:szCs w:val="32"/>
        </w:rPr>
        <w:t>区</w:t>
      </w:r>
      <w:r w:rsidR="00FC6F6A">
        <w:rPr>
          <w:rFonts w:ascii="仿宋" w:eastAsia="仿宋" w:hAnsi="仿宋" w:cs="宋体" w:hint="eastAsia"/>
          <w:color w:val="000000"/>
          <w:kern w:val="0"/>
          <w:sz w:val="32"/>
          <w:szCs w:val="32"/>
        </w:rPr>
        <w:t>、管委会</w:t>
      </w:r>
      <w:r>
        <w:rPr>
          <w:rFonts w:ascii="仿宋" w:eastAsia="仿宋" w:hAnsi="仿宋" w:cs="宋体" w:hint="eastAsia"/>
          <w:color w:val="000000"/>
          <w:kern w:val="0"/>
          <w:sz w:val="32"/>
          <w:szCs w:val="32"/>
        </w:rPr>
        <w:t>）</w:t>
      </w:r>
      <w:r w:rsidR="007F6A25">
        <w:rPr>
          <w:rFonts w:ascii="仿宋" w:eastAsia="仿宋" w:hAnsi="仿宋" w:cs="宋体" w:hint="eastAsia"/>
          <w:color w:val="000000"/>
          <w:kern w:val="0"/>
          <w:sz w:val="32"/>
          <w:szCs w:val="32"/>
        </w:rPr>
        <w:t>级价格主管部门和房管</w:t>
      </w:r>
      <w:r>
        <w:rPr>
          <w:rFonts w:ascii="仿宋" w:eastAsia="仿宋" w:hAnsi="仿宋" w:cs="宋体" w:hint="eastAsia"/>
          <w:color w:val="000000"/>
          <w:kern w:val="0"/>
          <w:sz w:val="32"/>
          <w:szCs w:val="32"/>
        </w:rPr>
        <w:t>部门</w:t>
      </w:r>
      <w:r w:rsidR="007F6A25">
        <w:rPr>
          <w:rFonts w:ascii="仿宋" w:eastAsia="仿宋" w:hAnsi="仿宋" w:cs="宋体" w:hint="eastAsia"/>
          <w:color w:val="000000"/>
          <w:kern w:val="0"/>
          <w:sz w:val="32"/>
          <w:szCs w:val="32"/>
        </w:rPr>
        <w:t>联合</w:t>
      </w:r>
      <w:r>
        <w:rPr>
          <w:rFonts w:ascii="仿宋" w:eastAsia="仿宋" w:hAnsi="仿宋" w:cs="宋体" w:hint="eastAsia"/>
          <w:color w:val="000000"/>
          <w:kern w:val="0"/>
          <w:sz w:val="32"/>
          <w:szCs w:val="32"/>
        </w:rPr>
        <w:t>组织实施</w:t>
      </w:r>
      <w:r w:rsidR="008F76EA">
        <w:rPr>
          <w:rFonts w:ascii="仿宋" w:eastAsia="仿宋" w:hAnsi="仿宋" w:cs="宋体" w:hint="eastAsia"/>
          <w:color w:val="000000"/>
          <w:kern w:val="0"/>
          <w:sz w:val="32"/>
          <w:szCs w:val="32"/>
        </w:rPr>
        <w:t>，由</w:t>
      </w:r>
      <w:r w:rsidR="001D015D">
        <w:rPr>
          <w:rFonts w:ascii="仿宋" w:eastAsia="仿宋" w:hAnsi="仿宋" w:cs="宋体" w:hint="eastAsia"/>
          <w:color w:val="000000"/>
          <w:kern w:val="0"/>
          <w:sz w:val="32"/>
          <w:szCs w:val="32"/>
        </w:rPr>
        <w:t>房管</w:t>
      </w:r>
      <w:r w:rsidR="00E3754B">
        <w:rPr>
          <w:rFonts w:ascii="仿宋" w:eastAsia="仿宋" w:hAnsi="仿宋" w:cs="宋体" w:hint="eastAsia"/>
          <w:color w:val="000000"/>
          <w:kern w:val="0"/>
          <w:sz w:val="32"/>
          <w:szCs w:val="32"/>
        </w:rPr>
        <w:t>部门</w:t>
      </w:r>
      <w:r w:rsidR="00A1454D">
        <w:rPr>
          <w:rFonts w:ascii="仿宋" w:eastAsia="仿宋" w:hAnsi="仿宋" w:cs="宋体" w:hint="eastAsia"/>
          <w:color w:val="000000"/>
          <w:kern w:val="0"/>
          <w:sz w:val="32"/>
          <w:szCs w:val="32"/>
        </w:rPr>
        <w:t>主导检查。</w:t>
      </w:r>
    </w:p>
    <w:p w:rsidR="00234EE1" w:rsidRPr="006D4ED8" w:rsidRDefault="00234EE1" w:rsidP="00C15ADD">
      <w:pPr>
        <w:widowControl/>
        <w:spacing w:line="600" w:lineRule="exact"/>
        <w:jc w:val="left"/>
        <w:rPr>
          <w:rFonts w:ascii="宋体" w:hAnsi="宋体" w:cs="宋体" w:hint="eastAsia"/>
          <w:b/>
          <w:color w:val="000000"/>
          <w:kern w:val="0"/>
          <w:sz w:val="32"/>
          <w:szCs w:val="32"/>
        </w:rPr>
      </w:pPr>
      <w:r w:rsidRPr="006D4ED8">
        <w:rPr>
          <w:rFonts w:ascii="仿宋" w:eastAsia="仿宋" w:hAnsi="仿宋" w:cs="宋体" w:hint="eastAsia"/>
          <w:color w:val="000000"/>
          <w:kern w:val="0"/>
          <w:sz w:val="32"/>
          <w:szCs w:val="32"/>
        </w:rPr>
        <w:t xml:space="preserve">　</w:t>
      </w:r>
      <w:r w:rsidRPr="006D4ED8">
        <w:rPr>
          <w:rFonts w:ascii="宋体" w:hAnsi="宋体" w:cs="宋体" w:hint="eastAsia"/>
          <w:color w:val="000000"/>
          <w:kern w:val="0"/>
          <w:sz w:val="32"/>
          <w:szCs w:val="32"/>
        </w:rPr>
        <w:t xml:space="preserve">　</w:t>
      </w:r>
      <w:r w:rsidRPr="006D4ED8">
        <w:rPr>
          <w:rFonts w:ascii="宋体" w:hAnsi="宋体" w:cs="宋体" w:hint="eastAsia"/>
          <w:b/>
          <w:color w:val="000000"/>
          <w:kern w:val="0"/>
          <w:sz w:val="32"/>
          <w:szCs w:val="32"/>
        </w:rPr>
        <w:t>三、检查的重点内容</w:t>
      </w:r>
    </w:p>
    <w:p w:rsidR="00234EE1" w:rsidRPr="006D4ED8" w:rsidRDefault="00234EE1" w:rsidP="00C15ADD">
      <w:pPr>
        <w:widowControl/>
        <w:spacing w:line="600" w:lineRule="exact"/>
        <w:ind w:firstLineChars="200" w:firstLine="640"/>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（一）销售商品房</w:t>
      </w:r>
      <w:r w:rsidR="00A67B39" w:rsidRPr="006D4ED8">
        <w:rPr>
          <w:rFonts w:ascii="仿宋" w:eastAsia="仿宋" w:hAnsi="仿宋" w:cs="宋体" w:hint="eastAsia"/>
          <w:color w:val="000000"/>
          <w:kern w:val="0"/>
          <w:sz w:val="32"/>
          <w:szCs w:val="32"/>
        </w:rPr>
        <w:t>未</w:t>
      </w:r>
      <w:r w:rsidRPr="006D4ED8">
        <w:rPr>
          <w:rFonts w:ascii="仿宋" w:eastAsia="仿宋" w:hAnsi="仿宋" w:cs="宋体" w:hint="eastAsia"/>
          <w:color w:val="000000"/>
          <w:kern w:val="0"/>
          <w:sz w:val="32"/>
          <w:szCs w:val="32"/>
        </w:rPr>
        <w:t>明码标价、未在交易场所醒目位置明码标价；</w:t>
      </w:r>
    </w:p>
    <w:p w:rsidR="00234EE1" w:rsidRPr="006D4ED8" w:rsidRDefault="00234EE1" w:rsidP="00C15ADD">
      <w:pPr>
        <w:widowControl/>
        <w:spacing w:line="600" w:lineRule="exact"/>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 xml:space="preserve">　　（二）未按规定项目实行“一套一标”；</w:t>
      </w:r>
    </w:p>
    <w:p w:rsidR="00B960A9" w:rsidRPr="006D4ED8" w:rsidRDefault="00234EE1" w:rsidP="00C15ADD">
      <w:pPr>
        <w:widowControl/>
        <w:spacing w:line="600" w:lineRule="exact"/>
        <w:ind w:firstLineChars="200" w:firstLine="640"/>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（三）</w:t>
      </w:r>
      <w:r w:rsidR="00A67B39" w:rsidRPr="006D4ED8">
        <w:rPr>
          <w:rFonts w:ascii="仿宋" w:eastAsia="仿宋" w:hAnsi="仿宋" w:cs="宋体" w:hint="eastAsia"/>
          <w:color w:val="000000"/>
          <w:kern w:val="0"/>
          <w:sz w:val="32"/>
          <w:szCs w:val="32"/>
        </w:rPr>
        <w:t>标示信息不全，没有按照规定内容明码标价</w:t>
      </w:r>
      <w:r w:rsidR="00B960A9" w:rsidRPr="006D4ED8">
        <w:rPr>
          <w:rFonts w:ascii="仿宋" w:eastAsia="仿宋" w:hAnsi="仿宋" w:cs="宋体" w:hint="eastAsia"/>
          <w:color w:val="000000"/>
          <w:kern w:val="0"/>
          <w:sz w:val="32"/>
          <w:szCs w:val="32"/>
        </w:rPr>
        <w:t>；未标明房源销售状态，已售房源所标示价格不是实际成交价；</w:t>
      </w:r>
    </w:p>
    <w:p w:rsidR="00234EE1" w:rsidRPr="006D4ED8" w:rsidRDefault="00234EE1" w:rsidP="00C15ADD">
      <w:pPr>
        <w:widowControl/>
        <w:spacing w:line="600" w:lineRule="exact"/>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 xml:space="preserve">　　（四）商品房交易及产权转移等代收代办的收费未标明由消费者自愿选择；</w:t>
      </w:r>
    </w:p>
    <w:p w:rsidR="00234EE1" w:rsidRPr="006D4ED8" w:rsidRDefault="00234EE1" w:rsidP="00C15ADD">
      <w:pPr>
        <w:widowControl/>
        <w:spacing w:line="600" w:lineRule="exact"/>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lastRenderedPageBreak/>
        <w:t xml:space="preserve">　　（五）</w:t>
      </w:r>
      <w:r w:rsidR="00B960A9" w:rsidRPr="006D4ED8">
        <w:rPr>
          <w:rFonts w:ascii="仿宋" w:eastAsia="仿宋" w:hAnsi="仿宋" w:cs="宋体" w:hint="eastAsia"/>
          <w:color w:val="000000"/>
          <w:kern w:val="0"/>
          <w:sz w:val="32"/>
          <w:szCs w:val="32"/>
        </w:rPr>
        <w:t>通过虚假价格承诺、虚假价格促销等手段，诱骗消费者进行交易；</w:t>
      </w:r>
    </w:p>
    <w:p w:rsidR="00B960A9" w:rsidRPr="006D4ED8" w:rsidRDefault="00234EE1" w:rsidP="00C15ADD">
      <w:pPr>
        <w:widowControl/>
        <w:spacing w:line="600" w:lineRule="exact"/>
        <w:ind w:firstLine="630"/>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（六）</w:t>
      </w:r>
      <w:r w:rsidR="00B960A9" w:rsidRPr="006D4ED8">
        <w:rPr>
          <w:rFonts w:ascii="仿宋" w:eastAsia="仿宋" w:hAnsi="仿宋" w:cs="宋体" w:hint="eastAsia"/>
          <w:color w:val="000000"/>
          <w:kern w:val="0"/>
          <w:sz w:val="32"/>
          <w:szCs w:val="32"/>
        </w:rPr>
        <w:t>以捆绑或者附加条件等限定方式，强制提供商品或服务并捆绑收费；</w:t>
      </w:r>
    </w:p>
    <w:p w:rsidR="00B960A9" w:rsidRPr="006D4ED8" w:rsidRDefault="00234EE1" w:rsidP="00C15ADD">
      <w:pPr>
        <w:widowControl/>
        <w:spacing w:line="600" w:lineRule="exact"/>
        <w:ind w:firstLine="630"/>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（七）</w:t>
      </w:r>
      <w:r w:rsidR="00B960A9" w:rsidRPr="006D4ED8">
        <w:rPr>
          <w:rFonts w:ascii="仿宋" w:eastAsia="仿宋" w:hAnsi="仿宋" w:cs="宋体" w:hint="eastAsia"/>
          <w:color w:val="000000"/>
          <w:kern w:val="0"/>
          <w:sz w:val="32"/>
          <w:szCs w:val="32"/>
        </w:rPr>
        <w:t>捂盘惜售，炒卖房号，操纵市场价格；</w:t>
      </w:r>
    </w:p>
    <w:p w:rsidR="00B960A9" w:rsidRPr="006D4ED8" w:rsidRDefault="00234EE1" w:rsidP="00C15ADD">
      <w:pPr>
        <w:widowControl/>
        <w:spacing w:line="600" w:lineRule="exact"/>
        <w:ind w:firstLine="645"/>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（八）</w:t>
      </w:r>
      <w:r w:rsidR="00B960A9" w:rsidRPr="006D4ED8">
        <w:rPr>
          <w:rFonts w:ascii="仿宋" w:eastAsia="仿宋" w:hAnsi="仿宋" w:cs="宋体" w:hint="eastAsia"/>
          <w:color w:val="000000"/>
          <w:kern w:val="0"/>
          <w:sz w:val="32"/>
          <w:szCs w:val="32"/>
        </w:rPr>
        <w:t>为交易当事人规避房屋交易税费等非法目的，就同一房屋签订不同交易价款的合同提供便利；</w:t>
      </w:r>
    </w:p>
    <w:p w:rsidR="00234EE1" w:rsidRPr="006D4ED8" w:rsidRDefault="00234EE1" w:rsidP="00C15ADD">
      <w:pPr>
        <w:widowControl/>
        <w:spacing w:line="600" w:lineRule="exact"/>
        <w:ind w:firstLine="645"/>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（九）其他违反</w:t>
      </w:r>
      <w:r w:rsidR="00B960A9" w:rsidRPr="006D4ED8">
        <w:rPr>
          <w:rFonts w:ascii="仿宋" w:eastAsia="仿宋" w:hAnsi="仿宋" w:cs="宋体" w:hint="eastAsia"/>
          <w:color w:val="000000"/>
          <w:kern w:val="0"/>
          <w:sz w:val="32"/>
          <w:szCs w:val="32"/>
        </w:rPr>
        <w:t>《商品房销售明码标价规定》</w:t>
      </w:r>
      <w:r w:rsidR="00046A48">
        <w:rPr>
          <w:rFonts w:ascii="仿宋" w:eastAsia="仿宋" w:hAnsi="仿宋" w:cs="宋体" w:hint="eastAsia"/>
          <w:color w:val="000000"/>
          <w:kern w:val="0"/>
          <w:sz w:val="32"/>
          <w:szCs w:val="32"/>
        </w:rPr>
        <w:t>、</w:t>
      </w:r>
      <w:r w:rsidR="00B960A9" w:rsidRPr="006D4ED8">
        <w:rPr>
          <w:rFonts w:ascii="仿宋" w:eastAsia="仿宋" w:hAnsi="仿宋" w:cs="宋体" w:hint="eastAsia"/>
          <w:color w:val="000000"/>
          <w:kern w:val="0"/>
          <w:sz w:val="32"/>
          <w:szCs w:val="32"/>
        </w:rPr>
        <w:t>《商品房销售管理办法》</w:t>
      </w:r>
      <w:r w:rsidR="00046A48">
        <w:rPr>
          <w:rFonts w:ascii="仿宋" w:eastAsia="仿宋" w:hAnsi="仿宋" w:cs="宋体" w:hint="eastAsia"/>
          <w:color w:val="000000"/>
          <w:kern w:val="0"/>
          <w:sz w:val="32"/>
          <w:szCs w:val="32"/>
        </w:rPr>
        <w:t>、</w:t>
      </w:r>
      <w:r w:rsidR="00B960A9" w:rsidRPr="006D4ED8">
        <w:rPr>
          <w:rFonts w:ascii="仿宋" w:eastAsia="仿宋" w:hAnsi="仿宋" w:cs="宋体" w:hint="eastAsia"/>
          <w:color w:val="000000"/>
          <w:kern w:val="0"/>
          <w:sz w:val="32"/>
          <w:szCs w:val="32"/>
        </w:rPr>
        <w:t>《房地产经纪管理办法》</w:t>
      </w:r>
      <w:r w:rsidRPr="006D4ED8">
        <w:rPr>
          <w:rFonts w:ascii="仿宋" w:eastAsia="仿宋" w:hAnsi="仿宋" w:cs="宋体" w:hint="eastAsia"/>
          <w:color w:val="000000"/>
          <w:kern w:val="0"/>
          <w:sz w:val="32"/>
          <w:szCs w:val="32"/>
        </w:rPr>
        <w:t>的行为。</w:t>
      </w:r>
    </w:p>
    <w:p w:rsidR="00234EE1" w:rsidRPr="006D4ED8" w:rsidRDefault="00234EE1" w:rsidP="00C15ADD">
      <w:pPr>
        <w:widowControl/>
        <w:spacing w:line="600" w:lineRule="exact"/>
        <w:ind w:firstLine="630"/>
        <w:jc w:val="left"/>
        <w:rPr>
          <w:rFonts w:ascii="宋体" w:hAnsi="宋体" w:cs="宋体" w:hint="eastAsia"/>
          <w:b/>
          <w:color w:val="000000"/>
          <w:kern w:val="0"/>
          <w:sz w:val="32"/>
          <w:szCs w:val="32"/>
        </w:rPr>
      </w:pPr>
      <w:r w:rsidRPr="006D4ED8">
        <w:rPr>
          <w:rFonts w:ascii="宋体" w:hAnsi="宋体" w:cs="宋体" w:hint="eastAsia"/>
          <w:b/>
          <w:color w:val="000000"/>
          <w:kern w:val="0"/>
          <w:sz w:val="32"/>
          <w:szCs w:val="32"/>
        </w:rPr>
        <w:t>四、检查及处罚依据</w:t>
      </w:r>
    </w:p>
    <w:p w:rsidR="00630115" w:rsidRPr="00630115" w:rsidRDefault="00630115" w:rsidP="00630115">
      <w:pPr>
        <w:widowControl/>
        <w:spacing w:line="600" w:lineRule="exact"/>
        <w:ind w:firstLine="630"/>
        <w:jc w:val="left"/>
        <w:rPr>
          <w:rFonts w:ascii="仿宋" w:eastAsia="仿宋" w:hAnsi="仿宋" w:cs="宋体" w:hint="eastAsia"/>
          <w:color w:val="000000"/>
          <w:kern w:val="0"/>
          <w:sz w:val="32"/>
          <w:szCs w:val="32"/>
        </w:rPr>
      </w:pPr>
      <w:r w:rsidRPr="00630115">
        <w:rPr>
          <w:rFonts w:ascii="仿宋" w:eastAsia="仿宋" w:hAnsi="仿宋" w:cs="宋体" w:hint="eastAsia"/>
          <w:color w:val="000000"/>
          <w:kern w:val="0"/>
          <w:sz w:val="32"/>
          <w:szCs w:val="32"/>
        </w:rPr>
        <w:t>（一）《中华人民共和国价格法》</w:t>
      </w:r>
      <w:r w:rsidR="00087B65">
        <w:rPr>
          <w:rFonts w:ascii="仿宋" w:eastAsia="仿宋" w:hAnsi="仿宋" w:cs="宋体" w:hint="eastAsia"/>
          <w:color w:val="000000"/>
          <w:kern w:val="0"/>
          <w:sz w:val="32"/>
          <w:szCs w:val="32"/>
        </w:rPr>
        <w:t>、</w:t>
      </w:r>
      <w:r w:rsidRPr="00630115">
        <w:rPr>
          <w:rFonts w:ascii="仿宋" w:eastAsia="仿宋" w:hAnsi="仿宋" w:cs="宋体" w:hint="eastAsia"/>
          <w:color w:val="000000"/>
          <w:kern w:val="0"/>
          <w:sz w:val="32"/>
          <w:szCs w:val="32"/>
        </w:rPr>
        <w:t>《中华人民共和国城市房地产管理法》</w:t>
      </w:r>
      <w:r>
        <w:rPr>
          <w:rFonts w:ascii="仿宋" w:eastAsia="仿宋" w:hAnsi="仿宋" w:cs="宋体" w:hint="eastAsia"/>
          <w:color w:val="000000"/>
          <w:kern w:val="0"/>
          <w:sz w:val="32"/>
          <w:szCs w:val="32"/>
        </w:rPr>
        <w:t>；</w:t>
      </w:r>
    </w:p>
    <w:p w:rsidR="00234EE1" w:rsidRPr="006D4ED8" w:rsidRDefault="00234EE1" w:rsidP="00C15ADD">
      <w:pPr>
        <w:widowControl/>
        <w:spacing w:line="600" w:lineRule="exact"/>
        <w:ind w:firstLine="630"/>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w:t>
      </w:r>
      <w:r w:rsidR="00630115">
        <w:rPr>
          <w:rFonts w:ascii="仿宋" w:eastAsia="仿宋" w:hAnsi="仿宋" w:cs="宋体" w:hint="eastAsia"/>
          <w:color w:val="000000"/>
          <w:kern w:val="0"/>
          <w:sz w:val="32"/>
          <w:szCs w:val="32"/>
        </w:rPr>
        <w:t>二</w:t>
      </w:r>
      <w:r w:rsidRPr="006D4ED8">
        <w:rPr>
          <w:rFonts w:ascii="仿宋" w:eastAsia="仿宋" w:hAnsi="仿宋" w:cs="宋体" w:hint="eastAsia"/>
          <w:color w:val="000000"/>
          <w:kern w:val="0"/>
          <w:sz w:val="32"/>
          <w:szCs w:val="32"/>
        </w:rPr>
        <w:t>）国家发展改革委关于发布《商品房销售明码标价规定》的通知（发改价检</w:t>
      </w:r>
      <w:r w:rsidRPr="006D4ED8">
        <w:rPr>
          <w:rFonts w:ascii="仿宋" w:eastAsia="仿宋" w:hAnsi="仿宋" w:hint="eastAsia"/>
          <w:sz w:val="32"/>
        </w:rPr>
        <w:t>〔</w:t>
      </w:r>
      <w:r w:rsidRPr="006D4ED8">
        <w:rPr>
          <w:rFonts w:ascii="仿宋" w:eastAsia="仿宋" w:hAnsi="仿宋"/>
          <w:sz w:val="32"/>
        </w:rPr>
        <w:t>20</w:t>
      </w:r>
      <w:r w:rsidRPr="006D4ED8">
        <w:rPr>
          <w:rFonts w:ascii="仿宋" w:eastAsia="仿宋" w:hAnsi="仿宋" w:hint="eastAsia"/>
          <w:sz w:val="32"/>
        </w:rPr>
        <w:t>11〕</w:t>
      </w:r>
      <w:r w:rsidRPr="006D4ED8">
        <w:rPr>
          <w:rFonts w:ascii="仿宋" w:eastAsia="仿宋" w:hAnsi="仿宋" w:cs="宋体" w:hint="eastAsia"/>
          <w:color w:val="000000"/>
          <w:kern w:val="0"/>
          <w:sz w:val="32"/>
          <w:szCs w:val="32"/>
        </w:rPr>
        <w:t>548号）;</w:t>
      </w:r>
    </w:p>
    <w:p w:rsidR="00234EE1" w:rsidRPr="006D4ED8" w:rsidRDefault="00234EE1" w:rsidP="00C15ADD">
      <w:pPr>
        <w:widowControl/>
        <w:spacing w:line="600" w:lineRule="exact"/>
        <w:ind w:firstLine="630"/>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w:t>
      </w:r>
      <w:r w:rsidR="00630115">
        <w:rPr>
          <w:rFonts w:ascii="仿宋" w:eastAsia="仿宋" w:hAnsi="仿宋" w:cs="宋体" w:hint="eastAsia"/>
          <w:color w:val="000000"/>
          <w:kern w:val="0"/>
          <w:sz w:val="32"/>
          <w:szCs w:val="32"/>
        </w:rPr>
        <w:t>三</w:t>
      </w:r>
      <w:r w:rsidRPr="006D4ED8">
        <w:rPr>
          <w:rFonts w:ascii="仿宋" w:eastAsia="仿宋" w:hAnsi="仿宋" w:cs="宋体" w:hint="eastAsia"/>
          <w:color w:val="000000"/>
          <w:kern w:val="0"/>
          <w:sz w:val="32"/>
          <w:szCs w:val="32"/>
        </w:rPr>
        <w:t>）国家发展改革委关于贯彻实施《商品房销售明码标价规定》有关问题的通知（发改价检</w:t>
      </w:r>
      <w:r w:rsidRPr="006D4ED8">
        <w:rPr>
          <w:rFonts w:ascii="仿宋" w:eastAsia="仿宋" w:hAnsi="仿宋" w:hint="eastAsia"/>
          <w:sz w:val="32"/>
        </w:rPr>
        <w:t>〔</w:t>
      </w:r>
      <w:r w:rsidRPr="006D4ED8">
        <w:rPr>
          <w:rFonts w:ascii="仿宋" w:eastAsia="仿宋" w:hAnsi="仿宋"/>
          <w:sz w:val="32"/>
        </w:rPr>
        <w:t>20</w:t>
      </w:r>
      <w:r w:rsidRPr="006D4ED8">
        <w:rPr>
          <w:rFonts w:ascii="仿宋" w:eastAsia="仿宋" w:hAnsi="仿宋" w:hint="eastAsia"/>
          <w:sz w:val="32"/>
        </w:rPr>
        <w:t>11〕</w:t>
      </w:r>
      <w:r w:rsidRPr="006D4ED8">
        <w:rPr>
          <w:rFonts w:ascii="仿宋" w:eastAsia="仿宋" w:hAnsi="仿宋" w:cs="宋体" w:hint="eastAsia"/>
          <w:color w:val="000000"/>
          <w:kern w:val="0"/>
          <w:sz w:val="32"/>
          <w:szCs w:val="32"/>
        </w:rPr>
        <w:t>658号）；</w:t>
      </w:r>
    </w:p>
    <w:p w:rsidR="00234EE1" w:rsidRPr="006D4ED8" w:rsidRDefault="00234EE1" w:rsidP="00C15ADD">
      <w:pPr>
        <w:widowControl/>
        <w:spacing w:line="600" w:lineRule="exact"/>
        <w:ind w:firstLine="630"/>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w:t>
      </w:r>
      <w:r w:rsidR="00630115">
        <w:rPr>
          <w:rFonts w:ascii="仿宋" w:eastAsia="仿宋" w:hAnsi="仿宋" w:cs="宋体" w:hint="eastAsia"/>
          <w:color w:val="000000"/>
          <w:kern w:val="0"/>
          <w:sz w:val="32"/>
          <w:szCs w:val="32"/>
        </w:rPr>
        <w:t>四</w:t>
      </w:r>
      <w:r w:rsidRPr="006D4ED8">
        <w:rPr>
          <w:rFonts w:ascii="仿宋" w:eastAsia="仿宋" w:hAnsi="仿宋" w:cs="宋体" w:hint="eastAsia"/>
          <w:color w:val="000000"/>
          <w:kern w:val="0"/>
          <w:sz w:val="32"/>
          <w:szCs w:val="32"/>
        </w:rPr>
        <w:t>）《国家发展改革委办公厅 住房城乡建设部办公厅关于开展商品房销售明码标价专项检查的通知》（发改办价监</w:t>
      </w:r>
      <w:r w:rsidRPr="006D4ED8">
        <w:rPr>
          <w:rFonts w:ascii="仿宋" w:eastAsia="仿宋" w:hAnsi="仿宋" w:hint="eastAsia"/>
          <w:sz w:val="32"/>
        </w:rPr>
        <w:t>〔</w:t>
      </w:r>
      <w:r w:rsidRPr="006D4ED8">
        <w:rPr>
          <w:rFonts w:ascii="仿宋" w:eastAsia="仿宋" w:hAnsi="仿宋"/>
          <w:sz w:val="32"/>
        </w:rPr>
        <w:t>20</w:t>
      </w:r>
      <w:r w:rsidRPr="006D4ED8">
        <w:rPr>
          <w:rFonts w:ascii="仿宋" w:eastAsia="仿宋" w:hAnsi="仿宋" w:hint="eastAsia"/>
          <w:sz w:val="32"/>
        </w:rPr>
        <w:t>1</w:t>
      </w:r>
      <w:r w:rsidR="00BA5989" w:rsidRPr="006D4ED8">
        <w:rPr>
          <w:rFonts w:ascii="仿宋" w:eastAsia="仿宋" w:hAnsi="仿宋" w:hint="eastAsia"/>
          <w:sz w:val="32"/>
        </w:rPr>
        <w:t>7</w:t>
      </w:r>
      <w:r w:rsidRPr="006D4ED8">
        <w:rPr>
          <w:rFonts w:ascii="仿宋" w:eastAsia="仿宋" w:hAnsi="仿宋" w:hint="eastAsia"/>
          <w:sz w:val="32"/>
        </w:rPr>
        <w:t>〕</w:t>
      </w:r>
      <w:r w:rsidR="00BA5989" w:rsidRPr="006D4ED8">
        <w:rPr>
          <w:rFonts w:ascii="仿宋" w:eastAsia="仿宋" w:hAnsi="仿宋" w:cs="宋体" w:hint="eastAsia"/>
          <w:color w:val="000000"/>
          <w:kern w:val="0"/>
          <w:sz w:val="32"/>
          <w:szCs w:val="32"/>
        </w:rPr>
        <w:t>1687</w:t>
      </w:r>
      <w:r w:rsidRPr="006D4ED8">
        <w:rPr>
          <w:rFonts w:ascii="仿宋" w:eastAsia="仿宋" w:hAnsi="仿宋" w:cs="宋体" w:hint="eastAsia"/>
          <w:color w:val="000000"/>
          <w:kern w:val="0"/>
          <w:sz w:val="32"/>
          <w:szCs w:val="32"/>
        </w:rPr>
        <w:t>号）；</w:t>
      </w:r>
    </w:p>
    <w:p w:rsidR="00700C50" w:rsidRPr="006D4ED8" w:rsidRDefault="00700C50" w:rsidP="00C15ADD">
      <w:pPr>
        <w:widowControl/>
        <w:spacing w:line="600" w:lineRule="exact"/>
        <w:ind w:firstLine="630"/>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w:t>
      </w:r>
      <w:r w:rsidR="00630115">
        <w:rPr>
          <w:rFonts w:ascii="仿宋" w:eastAsia="仿宋" w:hAnsi="仿宋" w:cs="宋体" w:hint="eastAsia"/>
          <w:color w:val="000000"/>
          <w:kern w:val="0"/>
          <w:sz w:val="32"/>
          <w:szCs w:val="32"/>
        </w:rPr>
        <w:t>五</w:t>
      </w:r>
      <w:r w:rsidRPr="006D4ED8">
        <w:rPr>
          <w:rFonts w:ascii="仿宋" w:eastAsia="仿宋" w:hAnsi="仿宋" w:cs="宋体" w:hint="eastAsia"/>
          <w:color w:val="000000"/>
          <w:kern w:val="0"/>
          <w:sz w:val="32"/>
          <w:szCs w:val="32"/>
        </w:rPr>
        <w:t>）《郑州市人民政府办公厅关于促进房地产市场持续平稳健康发展的通知》（郑政办</w:t>
      </w:r>
      <w:r w:rsidRPr="006D4ED8">
        <w:rPr>
          <w:rFonts w:ascii="仿宋" w:eastAsia="仿宋" w:hAnsi="仿宋" w:hint="eastAsia"/>
          <w:sz w:val="32"/>
        </w:rPr>
        <w:t>〔</w:t>
      </w:r>
      <w:r w:rsidRPr="006D4ED8">
        <w:rPr>
          <w:rFonts w:ascii="仿宋" w:eastAsia="仿宋" w:hAnsi="仿宋"/>
          <w:sz w:val="32"/>
        </w:rPr>
        <w:t>20</w:t>
      </w:r>
      <w:r w:rsidRPr="006D4ED8">
        <w:rPr>
          <w:rFonts w:ascii="仿宋" w:eastAsia="仿宋" w:hAnsi="仿宋" w:hint="eastAsia"/>
          <w:sz w:val="32"/>
        </w:rPr>
        <w:t>16〕</w:t>
      </w:r>
      <w:r w:rsidRPr="006D4ED8">
        <w:rPr>
          <w:rFonts w:ascii="仿宋" w:eastAsia="仿宋" w:hAnsi="仿宋" w:cs="宋体" w:hint="eastAsia"/>
          <w:color w:val="000000"/>
          <w:kern w:val="0"/>
          <w:sz w:val="32"/>
          <w:szCs w:val="32"/>
        </w:rPr>
        <w:t>60号）；</w:t>
      </w:r>
    </w:p>
    <w:p w:rsidR="00700C50" w:rsidRPr="006D4ED8" w:rsidRDefault="00700C50" w:rsidP="00C15ADD">
      <w:pPr>
        <w:widowControl/>
        <w:spacing w:line="600" w:lineRule="exact"/>
        <w:ind w:firstLine="630"/>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lastRenderedPageBreak/>
        <w:t>（</w:t>
      </w:r>
      <w:r w:rsidR="00630115">
        <w:rPr>
          <w:rFonts w:ascii="仿宋" w:eastAsia="仿宋" w:hAnsi="仿宋" w:cs="宋体" w:hint="eastAsia"/>
          <w:color w:val="000000"/>
          <w:kern w:val="0"/>
          <w:sz w:val="32"/>
          <w:szCs w:val="32"/>
        </w:rPr>
        <w:t>六</w:t>
      </w:r>
      <w:r w:rsidRPr="006D4ED8">
        <w:rPr>
          <w:rFonts w:ascii="仿宋" w:eastAsia="仿宋" w:hAnsi="仿宋" w:cs="宋体" w:hint="eastAsia"/>
          <w:color w:val="000000"/>
          <w:kern w:val="0"/>
          <w:sz w:val="32"/>
          <w:szCs w:val="32"/>
        </w:rPr>
        <w:t>）《河南省住房和城乡建设厅河南省国土资源厅关于关于贯彻落实建房</w:t>
      </w:r>
      <w:r w:rsidRPr="006D4ED8">
        <w:rPr>
          <w:rFonts w:ascii="仿宋" w:eastAsia="仿宋" w:hAnsi="仿宋" w:hint="eastAsia"/>
          <w:sz w:val="32"/>
        </w:rPr>
        <w:t>〔</w:t>
      </w:r>
      <w:r w:rsidRPr="006D4ED8">
        <w:rPr>
          <w:rFonts w:ascii="仿宋" w:eastAsia="仿宋" w:hAnsi="仿宋"/>
          <w:sz w:val="32"/>
        </w:rPr>
        <w:t>20</w:t>
      </w:r>
      <w:r w:rsidRPr="006D4ED8">
        <w:rPr>
          <w:rFonts w:ascii="仿宋" w:eastAsia="仿宋" w:hAnsi="仿宋" w:hint="eastAsia"/>
          <w:sz w:val="32"/>
        </w:rPr>
        <w:t>17〕80号文件加强近期住房及用地供应管理和调控有关工作的通知</w:t>
      </w:r>
      <w:r w:rsidRPr="006D4ED8">
        <w:rPr>
          <w:rFonts w:ascii="仿宋" w:eastAsia="仿宋" w:hAnsi="仿宋" w:cs="宋体" w:hint="eastAsia"/>
          <w:color w:val="000000"/>
          <w:kern w:val="0"/>
          <w:sz w:val="32"/>
          <w:szCs w:val="32"/>
        </w:rPr>
        <w:t>》（豫建房管</w:t>
      </w:r>
      <w:r w:rsidRPr="006D4ED8">
        <w:rPr>
          <w:rFonts w:ascii="仿宋" w:eastAsia="仿宋" w:hAnsi="仿宋" w:hint="eastAsia"/>
          <w:sz w:val="32"/>
        </w:rPr>
        <w:t>〔</w:t>
      </w:r>
      <w:r w:rsidRPr="006D4ED8">
        <w:rPr>
          <w:rFonts w:ascii="仿宋" w:eastAsia="仿宋" w:hAnsi="仿宋"/>
          <w:sz w:val="32"/>
        </w:rPr>
        <w:t>20</w:t>
      </w:r>
      <w:r w:rsidRPr="006D4ED8">
        <w:rPr>
          <w:rFonts w:ascii="仿宋" w:eastAsia="仿宋" w:hAnsi="仿宋" w:hint="eastAsia"/>
          <w:sz w:val="32"/>
        </w:rPr>
        <w:t>17〕</w:t>
      </w:r>
      <w:r w:rsidRPr="006D4ED8">
        <w:rPr>
          <w:rFonts w:ascii="仿宋" w:eastAsia="仿宋" w:hAnsi="仿宋" w:cs="宋体" w:hint="eastAsia"/>
          <w:color w:val="000000"/>
          <w:kern w:val="0"/>
          <w:sz w:val="32"/>
          <w:szCs w:val="32"/>
        </w:rPr>
        <w:t>15号）；</w:t>
      </w:r>
    </w:p>
    <w:p w:rsidR="00234EE1" w:rsidRDefault="00234EE1" w:rsidP="00C15ADD">
      <w:pPr>
        <w:widowControl/>
        <w:spacing w:line="600" w:lineRule="exact"/>
        <w:ind w:firstLine="645"/>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w:t>
      </w:r>
      <w:r w:rsidR="00630115">
        <w:rPr>
          <w:rFonts w:ascii="仿宋" w:eastAsia="仿宋" w:hAnsi="仿宋" w:cs="宋体" w:hint="eastAsia"/>
          <w:color w:val="000000"/>
          <w:kern w:val="0"/>
          <w:sz w:val="32"/>
          <w:szCs w:val="32"/>
        </w:rPr>
        <w:t>七</w:t>
      </w:r>
      <w:r w:rsidRPr="006D4ED8">
        <w:rPr>
          <w:rFonts w:ascii="仿宋" w:eastAsia="仿宋" w:hAnsi="仿宋" w:cs="宋体" w:hint="eastAsia"/>
          <w:color w:val="000000"/>
          <w:kern w:val="0"/>
          <w:sz w:val="32"/>
          <w:szCs w:val="32"/>
        </w:rPr>
        <w:t>）国家发展改革委《关于商品</w:t>
      </w:r>
      <w:r w:rsidR="00303287">
        <w:rPr>
          <w:rFonts w:ascii="仿宋" w:eastAsia="仿宋" w:hAnsi="仿宋" w:cs="宋体" w:hint="eastAsia"/>
          <w:color w:val="000000"/>
          <w:kern w:val="0"/>
          <w:sz w:val="32"/>
          <w:szCs w:val="32"/>
        </w:rPr>
        <w:t>房</w:t>
      </w:r>
      <w:r w:rsidRPr="006D4ED8">
        <w:rPr>
          <w:rFonts w:ascii="仿宋" w:eastAsia="仿宋" w:hAnsi="仿宋" w:cs="宋体" w:hint="eastAsia"/>
          <w:color w:val="000000"/>
          <w:kern w:val="0"/>
          <w:sz w:val="32"/>
          <w:szCs w:val="32"/>
        </w:rPr>
        <w:t>明码标价检查查出问题处理意见的函》</w:t>
      </w:r>
      <w:r w:rsidR="00071A0A">
        <w:rPr>
          <w:rFonts w:ascii="仿宋" w:eastAsia="仿宋" w:hAnsi="仿宋" w:cs="宋体" w:hint="eastAsia"/>
          <w:color w:val="000000"/>
          <w:kern w:val="0"/>
          <w:sz w:val="32"/>
          <w:szCs w:val="32"/>
        </w:rPr>
        <w:t>；</w:t>
      </w:r>
    </w:p>
    <w:p w:rsidR="00071A0A" w:rsidRPr="00071A0A" w:rsidRDefault="00071A0A" w:rsidP="00071A0A">
      <w:pPr>
        <w:widowControl/>
        <w:spacing w:line="600" w:lineRule="exact"/>
        <w:ind w:firstLine="645"/>
        <w:jc w:val="left"/>
        <w:rPr>
          <w:rFonts w:ascii="仿宋" w:eastAsia="仿宋" w:hAnsi="仿宋" w:cs="宋体" w:hint="eastAsia"/>
          <w:color w:val="000000"/>
          <w:kern w:val="0"/>
          <w:sz w:val="32"/>
          <w:szCs w:val="32"/>
        </w:rPr>
      </w:pPr>
      <w:r w:rsidRPr="00071A0A">
        <w:rPr>
          <w:rFonts w:ascii="仿宋" w:eastAsia="仿宋" w:hAnsi="仿宋" w:cs="宋体" w:hint="eastAsia"/>
          <w:color w:val="000000"/>
          <w:kern w:val="0"/>
          <w:sz w:val="32"/>
          <w:szCs w:val="32"/>
        </w:rPr>
        <w:t>（八）《城市房地产开发经营管理条例》（国务院令第248号，国务院令第588号修订）；</w:t>
      </w:r>
    </w:p>
    <w:p w:rsidR="00071A0A" w:rsidRPr="00071A0A" w:rsidRDefault="00071A0A" w:rsidP="00071A0A">
      <w:pPr>
        <w:widowControl/>
        <w:spacing w:line="600" w:lineRule="exact"/>
        <w:ind w:firstLineChars="200" w:firstLine="640"/>
        <w:jc w:val="left"/>
        <w:rPr>
          <w:rFonts w:ascii="仿宋" w:eastAsia="仿宋" w:hAnsi="仿宋" w:cs="宋体" w:hint="eastAsia"/>
          <w:color w:val="000000"/>
          <w:kern w:val="0"/>
          <w:sz w:val="32"/>
          <w:szCs w:val="32"/>
        </w:rPr>
      </w:pPr>
      <w:r w:rsidRPr="00071A0A">
        <w:rPr>
          <w:rFonts w:ascii="仿宋" w:eastAsia="仿宋" w:hAnsi="仿宋" w:cs="宋体" w:hint="eastAsia"/>
          <w:color w:val="000000"/>
          <w:kern w:val="0"/>
          <w:sz w:val="32"/>
          <w:szCs w:val="32"/>
        </w:rPr>
        <w:t>（九）《城市房地产开发经营管理条例》（建设部令第88号）；</w:t>
      </w:r>
    </w:p>
    <w:p w:rsidR="00071A0A" w:rsidRPr="00071A0A" w:rsidRDefault="00071A0A" w:rsidP="00071A0A">
      <w:pPr>
        <w:widowControl/>
        <w:spacing w:line="600" w:lineRule="exact"/>
        <w:ind w:firstLineChars="200" w:firstLine="640"/>
        <w:jc w:val="left"/>
        <w:rPr>
          <w:rFonts w:ascii="仿宋" w:eastAsia="仿宋" w:hAnsi="仿宋" w:cs="宋体" w:hint="eastAsia"/>
          <w:color w:val="000000"/>
          <w:kern w:val="0"/>
          <w:sz w:val="32"/>
          <w:szCs w:val="32"/>
        </w:rPr>
      </w:pPr>
      <w:r w:rsidRPr="00071A0A">
        <w:rPr>
          <w:rFonts w:ascii="仿宋" w:eastAsia="仿宋" w:hAnsi="仿宋" w:cs="宋体" w:hint="eastAsia"/>
          <w:color w:val="000000"/>
          <w:kern w:val="0"/>
          <w:sz w:val="32"/>
          <w:szCs w:val="32"/>
        </w:rPr>
        <w:t>（十）《房地产经纪管理办法》（住房和城乡建设部、国家发展改革委员会、人力资源和社会保障部第8号令）。</w:t>
      </w:r>
    </w:p>
    <w:p w:rsidR="00234EE1" w:rsidRPr="006D4ED8" w:rsidRDefault="00234EE1" w:rsidP="00C15ADD">
      <w:pPr>
        <w:widowControl/>
        <w:spacing w:line="600" w:lineRule="exact"/>
        <w:ind w:firstLine="630"/>
        <w:jc w:val="left"/>
        <w:rPr>
          <w:rFonts w:ascii="宋体" w:hAnsi="宋体" w:cs="宋体" w:hint="eastAsia"/>
          <w:b/>
          <w:color w:val="000000"/>
          <w:kern w:val="0"/>
          <w:sz w:val="32"/>
          <w:szCs w:val="32"/>
        </w:rPr>
      </w:pPr>
      <w:r w:rsidRPr="006D4ED8">
        <w:rPr>
          <w:rFonts w:ascii="宋体" w:hAnsi="宋体" w:cs="宋体" w:hint="eastAsia"/>
          <w:b/>
          <w:color w:val="000000"/>
          <w:kern w:val="0"/>
          <w:sz w:val="32"/>
          <w:szCs w:val="32"/>
        </w:rPr>
        <w:t>五、检查工作要求</w:t>
      </w:r>
    </w:p>
    <w:p w:rsidR="00234EE1" w:rsidRPr="006D4ED8" w:rsidRDefault="00234EE1" w:rsidP="00C15ADD">
      <w:pPr>
        <w:widowControl/>
        <w:spacing w:line="600" w:lineRule="exact"/>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 xml:space="preserve">　　此次</w:t>
      </w:r>
      <w:r w:rsidR="00702752">
        <w:rPr>
          <w:rFonts w:ascii="仿宋" w:eastAsia="仿宋" w:hAnsi="仿宋" w:cs="宋体" w:hint="eastAsia"/>
          <w:color w:val="000000"/>
          <w:kern w:val="0"/>
          <w:sz w:val="32"/>
          <w:szCs w:val="32"/>
        </w:rPr>
        <w:t>联合</w:t>
      </w:r>
      <w:r w:rsidRPr="006D4ED8">
        <w:rPr>
          <w:rFonts w:ascii="仿宋" w:eastAsia="仿宋" w:hAnsi="仿宋" w:cs="宋体" w:hint="eastAsia"/>
          <w:color w:val="000000"/>
          <w:kern w:val="0"/>
          <w:sz w:val="32"/>
          <w:szCs w:val="32"/>
        </w:rPr>
        <w:t>检查时间紧、任务重，</w:t>
      </w:r>
      <w:r w:rsidR="009142D8" w:rsidRPr="009142D8">
        <w:rPr>
          <w:rFonts w:ascii="仿宋" w:eastAsia="仿宋" w:hAnsi="仿宋" w:cs="宋体" w:hint="eastAsia"/>
          <w:color w:val="000000"/>
          <w:kern w:val="0"/>
          <w:sz w:val="32"/>
          <w:szCs w:val="32"/>
        </w:rPr>
        <w:t>各县（市、区、管委会）价格主管部门和房管部门</w:t>
      </w:r>
      <w:r w:rsidRPr="006D4ED8">
        <w:rPr>
          <w:rFonts w:ascii="仿宋" w:eastAsia="仿宋" w:hAnsi="仿宋" w:cs="宋体" w:hint="eastAsia"/>
          <w:color w:val="000000"/>
          <w:kern w:val="0"/>
          <w:sz w:val="32"/>
          <w:szCs w:val="32"/>
        </w:rPr>
        <w:t>要高度重视、密切配合、扎实推进，确保检查工作取得实效。</w:t>
      </w:r>
    </w:p>
    <w:p w:rsidR="00234EE1" w:rsidRPr="006D4ED8" w:rsidRDefault="00234EE1" w:rsidP="00C15ADD">
      <w:pPr>
        <w:widowControl/>
        <w:spacing w:line="600" w:lineRule="exact"/>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 xml:space="preserve">　　（一）组织提醒告诫。</w:t>
      </w:r>
      <w:r w:rsidR="00E847F3" w:rsidRPr="00E847F3">
        <w:rPr>
          <w:rFonts w:ascii="仿宋" w:eastAsia="仿宋" w:hAnsi="仿宋" w:cs="宋体" w:hint="eastAsia"/>
          <w:color w:val="000000"/>
          <w:kern w:val="0"/>
          <w:sz w:val="32"/>
          <w:szCs w:val="32"/>
        </w:rPr>
        <w:t>各县（市、区、管委会）价格主管部门和房管部门</w:t>
      </w:r>
      <w:r w:rsidRPr="006D4ED8">
        <w:rPr>
          <w:rFonts w:ascii="仿宋" w:eastAsia="仿宋" w:hAnsi="仿宋" w:cs="宋体" w:hint="eastAsia"/>
          <w:color w:val="000000"/>
          <w:kern w:val="0"/>
          <w:sz w:val="32"/>
          <w:szCs w:val="32"/>
        </w:rPr>
        <w:t>要组织本辖区内所有房地产开发企业和房地产中介机构进行提醒告诫，要求各企业严格按照《商品房销售明码标价规定》（发改价检</w:t>
      </w:r>
      <w:r w:rsidRPr="006D4ED8">
        <w:rPr>
          <w:rFonts w:ascii="仿宋" w:eastAsia="仿宋" w:hAnsi="仿宋" w:hint="eastAsia"/>
          <w:sz w:val="32"/>
        </w:rPr>
        <w:t>〔</w:t>
      </w:r>
      <w:r w:rsidRPr="006D4ED8">
        <w:rPr>
          <w:rFonts w:ascii="仿宋" w:eastAsia="仿宋" w:hAnsi="仿宋"/>
          <w:sz w:val="32"/>
        </w:rPr>
        <w:t>20</w:t>
      </w:r>
      <w:r w:rsidRPr="006D4ED8">
        <w:rPr>
          <w:rFonts w:ascii="仿宋" w:eastAsia="仿宋" w:hAnsi="仿宋" w:hint="eastAsia"/>
          <w:sz w:val="32"/>
        </w:rPr>
        <w:t>11〕</w:t>
      </w:r>
      <w:r w:rsidRPr="006D4ED8">
        <w:rPr>
          <w:rFonts w:ascii="仿宋" w:eastAsia="仿宋" w:hAnsi="仿宋" w:cs="宋体" w:hint="eastAsia"/>
          <w:color w:val="000000"/>
          <w:kern w:val="0"/>
          <w:sz w:val="32"/>
          <w:szCs w:val="32"/>
        </w:rPr>
        <w:t>548号）进行明码标价，严格执行“一套一标”，</w:t>
      </w:r>
      <w:r w:rsidR="002732C8">
        <w:rPr>
          <w:rFonts w:ascii="仿宋" w:eastAsia="仿宋" w:hAnsi="仿宋" w:cs="宋体" w:hint="eastAsia"/>
          <w:color w:val="000000"/>
          <w:kern w:val="0"/>
          <w:sz w:val="32"/>
          <w:szCs w:val="32"/>
        </w:rPr>
        <w:t>在售商品房应标示建筑面积、套内建筑面积、单价和分摊的共有建筑面积、层高等核心因素，</w:t>
      </w:r>
      <w:r w:rsidRPr="006D4ED8">
        <w:rPr>
          <w:rFonts w:ascii="仿宋" w:eastAsia="仿宋" w:hAnsi="仿宋" w:cs="宋体" w:hint="eastAsia"/>
          <w:color w:val="000000"/>
          <w:kern w:val="0"/>
          <w:sz w:val="32"/>
          <w:szCs w:val="32"/>
        </w:rPr>
        <w:t>不得使用虚假或不规范的价格标示误导购房者等。</w:t>
      </w:r>
    </w:p>
    <w:p w:rsidR="00234EE1" w:rsidRPr="006D4ED8" w:rsidRDefault="00234EE1" w:rsidP="00C15ADD">
      <w:pPr>
        <w:widowControl/>
        <w:spacing w:line="600" w:lineRule="exact"/>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lastRenderedPageBreak/>
        <w:t xml:space="preserve">　　（二）充分发挥12358价格监管平台作用。各县（市）、区价格主管部门要加大对专项检查的宣传力度，广泛告知购房者对明码标价不规范行为可以通过12358价格监管平台举报，价格主管部门将及时查处。对于群众反映的问题，要高度重视、及时反馈，并作为违法线索对相关楼盘重点进行检查。</w:t>
      </w:r>
    </w:p>
    <w:p w:rsidR="00234EE1" w:rsidRPr="006D4ED8" w:rsidRDefault="00234EE1" w:rsidP="00C15ADD">
      <w:pPr>
        <w:widowControl/>
        <w:spacing w:line="600" w:lineRule="exact"/>
        <w:ind w:firstLine="645"/>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（三）严厉查处价格违法行为。各县（市）、区价格主管部门要集中骨干力量，加紧进行培训，迅速铺开检查，重点采取</w:t>
      </w:r>
      <w:r w:rsidR="00696B8A" w:rsidRPr="006D4ED8">
        <w:rPr>
          <w:rFonts w:ascii="仿宋" w:eastAsia="仿宋" w:hAnsi="仿宋" w:cs="宋体" w:hint="eastAsia"/>
          <w:color w:val="000000"/>
          <w:kern w:val="0"/>
          <w:sz w:val="32"/>
          <w:szCs w:val="32"/>
        </w:rPr>
        <w:t>抽查和摸底、暗访相结合的</w:t>
      </w:r>
      <w:r w:rsidRPr="006D4ED8">
        <w:rPr>
          <w:rFonts w:ascii="仿宋" w:eastAsia="仿宋" w:hAnsi="仿宋" w:cs="宋体" w:hint="eastAsia"/>
          <w:color w:val="000000"/>
          <w:kern w:val="0"/>
          <w:sz w:val="32"/>
          <w:szCs w:val="32"/>
        </w:rPr>
        <w:t>方式</w:t>
      </w:r>
      <w:r w:rsidR="00696B8A" w:rsidRPr="006D4ED8">
        <w:rPr>
          <w:rFonts w:ascii="仿宋" w:eastAsia="仿宋" w:hAnsi="仿宋" w:cs="宋体" w:hint="eastAsia"/>
          <w:color w:val="000000"/>
          <w:kern w:val="0"/>
          <w:sz w:val="32"/>
          <w:szCs w:val="32"/>
        </w:rPr>
        <w:t>进行</w:t>
      </w:r>
      <w:r w:rsidRPr="006D4ED8">
        <w:rPr>
          <w:rFonts w:ascii="仿宋" w:eastAsia="仿宋" w:hAnsi="仿宋" w:cs="宋体" w:hint="eastAsia"/>
          <w:color w:val="000000"/>
          <w:kern w:val="0"/>
          <w:sz w:val="32"/>
          <w:szCs w:val="32"/>
        </w:rPr>
        <w:t>。要主动与媒体加强协调配合，</w:t>
      </w:r>
      <w:r w:rsidR="00D04809">
        <w:rPr>
          <w:rFonts w:ascii="仿宋" w:eastAsia="仿宋" w:hAnsi="仿宋" w:cs="宋体" w:hint="eastAsia"/>
          <w:color w:val="000000"/>
          <w:kern w:val="0"/>
          <w:sz w:val="32"/>
          <w:szCs w:val="32"/>
        </w:rPr>
        <w:t>邀</w:t>
      </w:r>
      <w:r w:rsidRPr="006D4ED8">
        <w:rPr>
          <w:rFonts w:ascii="仿宋" w:eastAsia="仿宋" w:hAnsi="仿宋" w:cs="宋体" w:hint="eastAsia"/>
          <w:color w:val="000000"/>
          <w:kern w:val="0"/>
          <w:sz w:val="32"/>
          <w:szCs w:val="32"/>
        </w:rPr>
        <w:t>请新闻媒体直接参与检查工作全程跟踪报道，形成强大舆论震慑。</w:t>
      </w:r>
    </w:p>
    <w:p w:rsidR="00234EE1" w:rsidRPr="0057624E" w:rsidRDefault="00234EE1" w:rsidP="00C15ADD">
      <w:pPr>
        <w:widowControl/>
        <w:spacing w:line="600" w:lineRule="exact"/>
        <w:ind w:firstLine="645"/>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（四）</w:t>
      </w:r>
      <w:r w:rsidR="00702752">
        <w:rPr>
          <w:rFonts w:ascii="仿宋" w:eastAsia="仿宋" w:hAnsi="仿宋" w:cs="宋体" w:hint="eastAsia"/>
          <w:color w:val="000000"/>
          <w:kern w:val="0"/>
          <w:sz w:val="32"/>
          <w:szCs w:val="32"/>
        </w:rPr>
        <w:t>推进联合惩戒。</w:t>
      </w:r>
      <w:r w:rsidRPr="006D4ED8">
        <w:rPr>
          <w:rFonts w:ascii="仿宋" w:eastAsia="仿宋" w:hAnsi="仿宋" w:cs="宋体" w:hint="eastAsia"/>
          <w:color w:val="000000"/>
          <w:kern w:val="0"/>
          <w:sz w:val="32"/>
          <w:szCs w:val="32"/>
        </w:rPr>
        <w:t>对违反相关规定</w:t>
      </w:r>
      <w:r w:rsidR="00AF18DD" w:rsidRPr="006D4ED8">
        <w:rPr>
          <w:rFonts w:ascii="仿宋" w:eastAsia="仿宋" w:hAnsi="仿宋" w:cs="宋体" w:hint="eastAsia"/>
          <w:color w:val="000000"/>
          <w:kern w:val="0"/>
          <w:sz w:val="32"/>
          <w:szCs w:val="32"/>
        </w:rPr>
        <w:t>的要发现一起，查处一起，并依法严惩和公开曝光。房地产开发企业违反</w:t>
      </w:r>
      <w:r w:rsidRPr="006D4ED8">
        <w:rPr>
          <w:rFonts w:ascii="仿宋" w:eastAsia="仿宋" w:hAnsi="仿宋" w:cs="宋体" w:hint="eastAsia"/>
          <w:color w:val="000000"/>
          <w:kern w:val="0"/>
          <w:sz w:val="32"/>
          <w:szCs w:val="32"/>
        </w:rPr>
        <w:t>明码标价规定未实行“一套一标”，按《价格法》和《价格违法行为行政处罚规定》</w:t>
      </w:r>
      <w:r w:rsidR="000E6D7B">
        <w:rPr>
          <w:rFonts w:ascii="仿宋" w:eastAsia="仿宋" w:hAnsi="仿宋" w:cs="宋体" w:hint="eastAsia"/>
          <w:color w:val="000000"/>
          <w:kern w:val="0"/>
          <w:sz w:val="32"/>
          <w:szCs w:val="32"/>
        </w:rPr>
        <w:t>进行处罚</w:t>
      </w:r>
      <w:r w:rsidRPr="006D4ED8">
        <w:rPr>
          <w:rFonts w:ascii="仿宋" w:eastAsia="仿宋" w:hAnsi="仿宋" w:cs="宋体" w:hint="eastAsia"/>
          <w:color w:val="000000"/>
          <w:kern w:val="0"/>
          <w:sz w:val="32"/>
          <w:szCs w:val="32"/>
        </w:rPr>
        <w:t>，每套处5000元罚款。构成价格欺诈的，责令改正，没收违法所得，并处违法所得5倍以下罚款；没有违法所得，处5万元以上50万元以下罚款；情节严重的，要责令停业整顿，或者由工商行政管理机关吊销营业执照。</w:t>
      </w:r>
      <w:r w:rsidR="0057624E" w:rsidRPr="0057624E">
        <w:rPr>
          <w:rFonts w:ascii="仿宋" w:eastAsia="仿宋" w:hAnsi="仿宋" w:cs="宋体" w:hint="eastAsia"/>
          <w:color w:val="000000"/>
          <w:kern w:val="0"/>
          <w:sz w:val="32"/>
          <w:szCs w:val="32"/>
        </w:rPr>
        <w:t>同时，由房地产管理部门根据情节按照相关规定，给予暂停网签服务、约谈企业负责人、责令限期整改、计入企业不良信用记录等相应处理。</w:t>
      </w:r>
    </w:p>
    <w:p w:rsidR="00234EE1" w:rsidRPr="006D4ED8" w:rsidRDefault="00234EE1" w:rsidP="00C15ADD">
      <w:pPr>
        <w:widowControl/>
        <w:spacing w:line="600" w:lineRule="exact"/>
        <w:jc w:val="left"/>
        <w:rPr>
          <w:rFonts w:ascii="仿宋" w:eastAsia="仿宋" w:hAnsi="仿宋" w:cs="宋体" w:hint="eastAsia"/>
          <w:color w:val="000000"/>
          <w:kern w:val="0"/>
          <w:sz w:val="32"/>
          <w:szCs w:val="32"/>
        </w:rPr>
      </w:pPr>
      <w:r w:rsidRPr="006D4ED8">
        <w:rPr>
          <w:rFonts w:ascii="仿宋" w:eastAsia="仿宋" w:hAnsi="仿宋" w:cs="宋体" w:hint="eastAsia"/>
          <w:color w:val="000000"/>
          <w:kern w:val="0"/>
          <w:sz w:val="32"/>
          <w:szCs w:val="32"/>
        </w:rPr>
        <w:t xml:space="preserve">　　（五）及时上报信息。</w:t>
      </w:r>
      <w:r w:rsidR="0057624E" w:rsidRPr="0057624E">
        <w:rPr>
          <w:rFonts w:ascii="仿宋" w:eastAsia="仿宋" w:hAnsi="仿宋" w:cs="宋体" w:hint="eastAsia"/>
          <w:color w:val="000000"/>
          <w:kern w:val="0"/>
          <w:sz w:val="32"/>
          <w:szCs w:val="32"/>
        </w:rPr>
        <w:t>各县（市、区、管委会）价格主管部门和房管部门</w:t>
      </w:r>
      <w:r w:rsidRPr="006D4ED8">
        <w:rPr>
          <w:rFonts w:ascii="仿宋" w:eastAsia="仿宋" w:hAnsi="仿宋" w:cs="宋体" w:hint="eastAsia"/>
          <w:color w:val="000000"/>
          <w:kern w:val="0"/>
          <w:sz w:val="32"/>
          <w:szCs w:val="32"/>
        </w:rPr>
        <w:t>要在12月</w:t>
      </w:r>
      <w:r w:rsidR="00EF3484" w:rsidRPr="006D4ED8">
        <w:rPr>
          <w:rFonts w:ascii="仿宋" w:eastAsia="仿宋" w:hAnsi="仿宋" w:cs="宋体" w:hint="eastAsia"/>
          <w:color w:val="000000"/>
          <w:kern w:val="0"/>
          <w:sz w:val="32"/>
          <w:szCs w:val="32"/>
        </w:rPr>
        <w:t>5</w:t>
      </w:r>
      <w:r w:rsidRPr="006D4ED8">
        <w:rPr>
          <w:rFonts w:ascii="仿宋" w:eastAsia="仿宋" w:hAnsi="仿宋" w:cs="宋体" w:hint="eastAsia"/>
          <w:color w:val="000000"/>
          <w:kern w:val="0"/>
          <w:sz w:val="32"/>
          <w:szCs w:val="32"/>
        </w:rPr>
        <w:t>日</w:t>
      </w:r>
      <w:r w:rsidR="00485B13" w:rsidRPr="006D4ED8">
        <w:rPr>
          <w:rFonts w:ascii="仿宋" w:eastAsia="仿宋" w:hAnsi="仿宋" w:cs="宋体" w:hint="eastAsia"/>
          <w:color w:val="000000"/>
          <w:kern w:val="0"/>
          <w:sz w:val="32"/>
          <w:szCs w:val="32"/>
        </w:rPr>
        <w:t>前将检查</w:t>
      </w:r>
      <w:r w:rsidR="0052726F" w:rsidRPr="006D4ED8">
        <w:rPr>
          <w:rFonts w:ascii="仿宋" w:eastAsia="仿宋" w:hAnsi="仿宋" w:cs="宋体" w:hint="eastAsia"/>
          <w:color w:val="000000"/>
          <w:kern w:val="0"/>
          <w:sz w:val="32"/>
          <w:szCs w:val="32"/>
        </w:rPr>
        <w:t>情况</w:t>
      </w:r>
      <w:r w:rsidR="00485B13" w:rsidRPr="006D4ED8">
        <w:rPr>
          <w:rFonts w:ascii="仿宋" w:eastAsia="仿宋" w:hAnsi="仿宋" w:cs="宋体" w:hint="eastAsia"/>
          <w:color w:val="000000"/>
          <w:kern w:val="0"/>
          <w:sz w:val="32"/>
          <w:szCs w:val="32"/>
        </w:rPr>
        <w:t>报告、商品房销售</w:t>
      </w:r>
      <w:r w:rsidR="00485B13" w:rsidRPr="006D4ED8">
        <w:rPr>
          <w:rFonts w:ascii="仿宋" w:eastAsia="仿宋" w:hAnsi="仿宋" w:cs="宋体" w:hint="eastAsia"/>
          <w:color w:val="000000"/>
          <w:kern w:val="0"/>
          <w:sz w:val="32"/>
          <w:szCs w:val="32"/>
        </w:rPr>
        <w:lastRenderedPageBreak/>
        <w:t>价格行为联合检查情况统计表（详见附件）</w:t>
      </w:r>
      <w:r w:rsidRPr="006D4ED8">
        <w:rPr>
          <w:rFonts w:ascii="仿宋" w:eastAsia="仿宋" w:hAnsi="仿宋" w:cs="宋体" w:hint="eastAsia"/>
          <w:color w:val="000000"/>
          <w:kern w:val="0"/>
          <w:sz w:val="32"/>
          <w:szCs w:val="32"/>
        </w:rPr>
        <w:t>报送至郑州市物价局</w:t>
      </w:r>
      <w:r w:rsidR="00816EB6">
        <w:rPr>
          <w:rFonts w:ascii="仿宋" w:eastAsia="仿宋" w:hAnsi="仿宋" w:cs="宋体" w:hint="eastAsia"/>
          <w:color w:val="000000"/>
          <w:kern w:val="0"/>
          <w:sz w:val="32"/>
          <w:szCs w:val="32"/>
        </w:rPr>
        <w:t>、</w:t>
      </w:r>
      <w:r w:rsidR="00816EB6" w:rsidRPr="00816EB6">
        <w:rPr>
          <w:rFonts w:ascii="仿宋" w:eastAsia="仿宋" w:hAnsi="仿宋" w:cs="宋体" w:hint="eastAsia"/>
          <w:color w:val="000000"/>
          <w:kern w:val="0"/>
          <w:sz w:val="32"/>
          <w:szCs w:val="32"/>
        </w:rPr>
        <w:t>郑州市住房保障和房地产管理局。</w:t>
      </w:r>
    </w:p>
    <w:p w:rsidR="00816EB6" w:rsidRDefault="00816EB6" w:rsidP="00C15ADD">
      <w:pPr>
        <w:widowControl/>
        <w:spacing w:line="600" w:lineRule="exact"/>
        <w:ind w:firstLine="645"/>
        <w:jc w:val="left"/>
        <w:rPr>
          <w:rFonts w:ascii="仿宋" w:eastAsia="仿宋" w:hAnsi="仿宋" w:hint="eastAsia"/>
          <w:sz w:val="32"/>
          <w:szCs w:val="32"/>
        </w:rPr>
      </w:pPr>
    </w:p>
    <w:p w:rsidR="00787927" w:rsidRDefault="005346C2" w:rsidP="003E282D">
      <w:pPr>
        <w:widowControl/>
        <w:spacing w:line="600" w:lineRule="exact"/>
        <w:ind w:firstLineChars="200" w:firstLine="640"/>
        <w:jc w:val="left"/>
        <w:rPr>
          <w:rFonts w:ascii="仿宋" w:eastAsia="仿宋" w:hAnsi="仿宋" w:hint="eastAsia"/>
          <w:sz w:val="32"/>
          <w:szCs w:val="32"/>
        </w:rPr>
      </w:pPr>
      <w:r w:rsidRPr="006D4ED8">
        <w:rPr>
          <w:rFonts w:ascii="仿宋" w:eastAsia="仿宋" w:hAnsi="仿宋" w:hint="eastAsia"/>
          <w:sz w:val="32"/>
          <w:szCs w:val="32"/>
        </w:rPr>
        <w:t>联系电话：</w:t>
      </w:r>
      <w:r w:rsidR="00816EB6">
        <w:rPr>
          <w:rFonts w:ascii="仿宋" w:eastAsia="仿宋" w:hAnsi="仿宋" w:hint="eastAsia"/>
          <w:sz w:val="32"/>
          <w:szCs w:val="32"/>
        </w:rPr>
        <w:t xml:space="preserve">市物价局  </w:t>
      </w:r>
      <w:r w:rsidR="00E310D4" w:rsidRPr="006D4ED8">
        <w:rPr>
          <w:rFonts w:ascii="仿宋" w:eastAsia="仿宋" w:hAnsi="仿宋" w:hint="eastAsia"/>
          <w:sz w:val="32"/>
          <w:szCs w:val="32"/>
        </w:rPr>
        <w:t>0371-67189823</w:t>
      </w:r>
    </w:p>
    <w:p w:rsidR="00816EB6" w:rsidRPr="006D4ED8" w:rsidRDefault="00816EB6" w:rsidP="00C15ADD">
      <w:pPr>
        <w:widowControl/>
        <w:spacing w:line="600" w:lineRule="exact"/>
        <w:ind w:firstLine="645"/>
        <w:jc w:val="left"/>
        <w:rPr>
          <w:rFonts w:ascii="仿宋" w:eastAsia="仿宋" w:hAnsi="仿宋" w:hint="eastAsia"/>
          <w:sz w:val="32"/>
          <w:szCs w:val="32"/>
        </w:rPr>
      </w:pPr>
      <w:r>
        <w:rPr>
          <w:rFonts w:ascii="仿宋" w:eastAsia="仿宋" w:hAnsi="仿宋" w:hint="eastAsia"/>
          <w:sz w:val="32"/>
          <w:szCs w:val="32"/>
        </w:rPr>
        <w:t xml:space="preserve">          市房管局  0371-</w:t>
      </w:r>
      <w:r w:rsidRPr="00816EB6">
        <w:rPr>
          <w:rFonts w:ascii="仿宋" w:eastAsia="仿宋" w:hAnsi="仿宋" w:hint="eastAsia"/>
          <w:sz w:val="32"/>
          <w:szCs w:val="32"/>
        </w:rPr>
        <w:t>67889703</w:t>
      </w:r>
    </w:p>
    <w:p w:rsidR="00D55131" w:rsidRPr="006D4ED8" w:rsidRDefault="005346C2" w:rsidP="00C15ADD">
      <w:pPr>
        <w:widowControl/>
        <w:spacing w:line="600" w:lineRule="exact"/>
        <w:ind w:firstLine="645"/>
        <w:jc w:val="left"/>
        <w:rPr>
          <w:rFonts w:ascii="仿宋" w:eastAsia="仿宋" w:hAnsi="仿宋" w:hint="eastAsia"/>
          <w:sz w:val="32"/>
          <w:szCs w:val="32"/>
        </w:rPr>
      </w:pPr>
      <w:r w:rsidRPr="006D4ED8">
        <w:rPr>
          <w:rFonts w:ascii="仿宋" w:eastAsia="仿宋" w:hAnsi="仿宋" w:hint="eastAsia"/>
          <w:sz w:val="32"/>
          <w:szCs w:val="32"/>
        </w:rPr>
        <w:t>电子邮箱：</w:t>
      </w:r>
      <w:r w:rsidR="00816EB6">
        <w:rPr>
          <w:rFonts w:ascii="仿宋" w:eastAsia="仿宋" w:hAnsi="仿宋" w:hint="eastAsia"/>
          <w:sz w:val="32"/>
          <w:szCs w:val="32"/>
        </w:rPr>
        <w:t xml:space="preserve">市物价局  </w:t>
      </w:r>
      <w:r w:rsidRPr="006D4ED8">
        <w:rPr>
          <w:rFonts w:ascii="仿宋" w:eastAsia="仿宋" w:hAnsi="仿宋" w:hint="eastAsia"/>
          <w:sz w:val="32"/>
          <w:szCs w:val="32"/>
        </w:rPr>
        <w:t>zzswjj</w:t>
      </w:r>
      <w:r w:rsidR="00BE2801" w:rsidRPr="006D4ED8">
        <w:rPr>
          <w:rFonts w:ascii="仿宋" w:eastAsia="仿宋" w:hAnsi="仿宋" w:hint="eastAsia"/>
          <w:sz w:val="32"/>
          <w:szCs w:val="32"/>
        </w:rPr>
        <w:t>sk</w:t>
      </w:r>
      <w:r w:rsidRPr="006D4ED8">
        <w:rPr>
          <w:rFonts w:ascii="仿宋" w:eastAsia="仿宋" w:hAnsi="仿宋" w:hint="eastAsia"/>
          <w:sz w:val="32"/>
          <w:szCs w:val="32"/>
        </w:rPr>
        <w:t>@</w:t>
      </w:r>
      <w:r w:rsidR="00BE2801" w:rsidRPr="006D4ED8">
        <w:rPr>
          <w:rFonts w:ascii="仿宋" w:eastAsia="仿宋" w:hAnsi="仿宋" w:hint="eastAsia"/>
          <w:sz w:val="32"/>
          <w:szCs w:val="32"/>
        </w:rPr>
        <w:t>126</w:t>
      </w:r>
      <w:r w:rsidRPr="006D4ED8">
        <w:rPr>
          <w:rFonts w:ascii="仿宋" w:eastAsia="仿宋" w:hAnsi="仿宋" w:hint="eastAsia"/>
          <w:sz w:val="32"/>
          <w:szCs w:val="32"/>
        </w:rPr>
        <w:t>.com</w:t>
      </w:r>
    </w:p>
    <w:p w:rsidR="00D82258" w:rsidRPr="00816EB6" w:rsidRDefault="00816EB6" w:rsidP="00C15ADD">
      <w:pPr>
        <w:widowControl/>
        <w:spacing w:line="600" w:lineRule="exact"/>
        <w:ind w:firstLineChars="200" w:firstLine="640"/>
        <w:jc w:val="left"/>
        <w:rPr>
          <w:rFonts w:ascii="仿宋" w:eastAsia="仿宋" w:hAnsi="仿宋" w:hint="eastAsia"/>
          <w:sz w:val="32"/>
          <w:szCs w:val="32"/>
        </w:rPr>
      </w:pPr>
      <w:r>
        <w:rPr>
          <w:rFonts w:ascii="仿宋" w:eastAsia="仿宋" w:hAnsi="仿宋" w:hint="eastAsia"/>
          <w:sz w:val="32"/>
          <w:szCs w:val="32"/>
        </w:rPr>
        <w:t xml:space="preserve">          市房管局  </w:t>
      </w:r>
      <w:r w:rsidRPr="00816EB6">
        <w:rPr>
          <w:rFonts w:ascii="仿宋" w:eastAsia="仿宋" w:hAnsi="仿宋" w:hint="eastAsia"/>
          <w:sz w:val="32"/>
          <w:szCs w:val="32"/>
        </w:rPr>
        <w:t>fgjscc9999@126.com</w:t>
      </w:r>
    </w:p>
    <w:p w:rsidR="003E282D" w:rsidRDefault="003E282D" w:rsidP="00C15ADD">
      <w:pPr>
        <w:widowControl/>
        <w:spacing w:line="600" w:lineRule="exact"/>
        <w:ind w:firstLineChars="200" w:firstLine="640"/>
        <w:jc w:val="left"/>
        <w:rPr>
          <w:rFonts w:ascii="仿宋" w:eastAsia="仿宋" w:hAnsi="仿宋" w:hint="eastAsia"/>
          <w:sz w:val="32"/>
          <w:szCs w:val="32"/>
        </w:rPr>
      </w:pPr>
    </w:p>
    <w:p w:rsidR="00485B13" w:rsidRPr="006D4ED8" w:rsidRDefault="00485B13" w:rsidP="00C15ADD">
      <w:pPr>
        <w:widowControl/>
        <w:spacing w:line="600" w:lineRule="exact"/>
        <w:ind w:firstLineChars="200" w:firstLine="640"/>
        <w:jc w:val="left"/>
        <w:rPr>
          <w:rFonts w:ascii="仿宋" w:eastAsia="仿宋" w:hAnsi="仿宋" w:hint="eastAsia"/>
          <w:sz w:val="32"/>
          <w:szCs w:val="32"/>
        </w:rPr>
      </w:pPr>
      <w:r w:rsidRPr="006D4ED8">
        <w:rPr>
          <w:rFonts w:ascii="仿宋" w:eastAsia="仿宋" w:hAnsi="仿宋" w:hint="eastAsia"/>
          <w:sz w:val="32"/>
          <w:szCs w:val="32"/>
        </w:rPr>
        <w:t>附件：商品房销售价格行为联合检查情况汇总统计表</w:t>
      </w:r>
    </w:p>
    <w:p w:rsidR="00485B13" w:rsidRPr="006D4ED8" w:rsidRDefault="00485B13" w:rsidP="00C15ADD">
      <w:pPr>
        <w:widowControl/>
        <w:spacing w:line="600" w:lineRule="exact"/>
        <w:jc w:val="left"/>
        <w:rPr>
          <w:rFonts w:ascii="仿宋" w:eastAsia="仿宋" w:hAnsi="仿宋" w:hint="eastAsia"/>
          <w:sz w:val="32"/>
          <w:szCs w:val="32"/>
        </w:rPr>
      </w:pPr>
      <w:r w:rsidRPr="006D4ED8">
        <w:rPr>
          <w:rFonts w:ascii="仿宋" w:eastAsia="仿宋" w:hAnsi="仿宋" w:hint="eastAsia"/>
          <w:sz w:val="32"/>
          <w:szCs w:val="32"/>
        </w:rPr>
        <w:t xml:space="preserve">      </w:t>
      </w:r>
    </w:p>
    <w:p w:rsidR="003E282D" w:rsidRDefault="003E282D" w:rsidP="00C15ADD">
      <w:pPr>
        <w:widowControl/>
        <w:tabs>
          <w:tab w:val="left" w:pos="7455"/>
          <w:tab w:val="left" w:pos="7560"/>
        </w:tabs>
        <w:spacing w:line="600" w:lineRule="exact"/>
        <w:ind w:firstLineChars="1500" w:firstLine="4800"/>
        <w:jc w:val="left"/>
        <w:rPr>
          <w:rFonts w:ascii="仿宋" w:eastAsia="仿宋" w:hAnsi="仿宋" w:hint="eastAsia"/>
          <w:color w:val="000000"/>
          <w:sz w:val="32"/>
          <w:szCs w:val="32"/>
        </w:rPr>
      </w:pPr>
    </w:p>
    <w:p w:rsidR="00731924" w:rsidRPr="006D4ED8" w:rsidRDefault="00234EE1" w:rsidP="00C15ADD">
      <w:pPr>
        <w:widowControl/>
        <w:tabs>
          <w:tab w:val="left" w:pos="7455"/>
          <w:tab w:val="left" w:pos="7560"/>
        </w:tabs>
        <w:spacing w:line="600" w:lineRule="exact"/>
        <w:ind w:firstLineChars="1500" w:firstLine="4800"/>
        <w:jc w:val="left"/>
        <w:rPr>
          <w:rFonts w:ascii="仿宋" w:eastAsia="仿宋" w:hAnsi="仿宋" w:hint="eastAsia"/>
          <w:color w:val="000000"/>
          <w:sz w:val="32"/>
          <w:szCs w:val="32"/>
        </w:rPr>
      </w:pPr>
      <w:smartTag w:uri="urn:schemas-microsoft-com:office:smarttags" w:element="chsdate">
        <w:smartTagPr>
          <w:attr w:name="IsROCDate" w:val="False"/>
          <w:attr w:name="IsLunarDate" w:val="False"/>
          <w:attr w:name="Day" w:val="1"/>
          <w:attr w:name="Month" w:val="11"/>
          <w:attr w:name="Year" w:val="2017"/>
        </w:smartTagPr>
        <w:r w:rsidRPr="006D4ED8">
          <w:rPr>
            <w:rFonts w:ascii="仿宋" w:eastAsia="仿宋" w:hAnsi="仿宋" w:hint="eastAsia"/>
            <w:color w:val="000000"/>
            <w:sz w:val="32"/>
            <w:szCs w:val="32"/>
          </w:rPr>
          <w:t>201</w:t>
        </w:r>
        <w:r w:rsidR="0019440A" w:rsidRPr="006D4ED8">
          <w:rPr>
            <w:rFonts w:ascii="仿宋" w:eastAsia="仿宋" w:hAnsi="仿宋" w:hint="eastAsia"/>
            <w:color w:val="000000"/>
            <w:sz w:val="32"/>
            <w:szCs w:val="32"/>
          </w:rPr>
          <w:t>7</w:t>
        </w:r>
        <w:r w:rsidRPr="006D4ED8">
          <w:rPr>
            <w:rFonts w:ascii="仿宋" w:eastAsia="仿宋" w:hAnsi="仿宋" w:hint="eastAsia"/>
            <w:color w:val="000000"/>
            <w:sz w:val="32"/>
            <w:szCs w:val="32"/>
          </w:rPr>
          <w:t>年</w:t>
        </w:r>
        <w:r w:rsidR="0099372C">
          <w:rPr>
            <w:rFonts w:ascii="仿宋" w:eastAsia="仿宋" w:hAnsi="仿宋" w:hint="eastAsia"/>
            <w:color w:val="000000"/>
            <w:sz w:val="32"/>
            <w:szCs w:val="32"/>
          </w:rPr>
          <w:t>11</w:t>
        </w:r>
        <w:r w:rsidRPr="006D4ED8">
          <w:rPr>
            <w:rFonts w:ascii="仿宋" w:eastAsia="仿宋" w:hAnsi="仿宋" w:hint="eastAsia"/>
            <w:color w:val="000000"/>
            <w:sz w:val="32"/>
            <w:szCs w:val="32"/>
          </w:rPr>
          <w:t>月</w:t>
        </w:r>
        <w:r w:rsidR="0099372C">
          <w:rPr>
            <w:rFonts w:ascii="仿宋" w:eastAsia="仿宋" w:hAnsi="仿宋" w:hint="eastAsia"/>
            <w:color w:val="000000"/>
            <w:sz w:val="32"/>
            <w:szCs w:val="32"/>
          </w:rPr>
          <w:t>1</w:t>
        </w:r>
        <w:r w:rsidRPr="006D4ED8">
          <w:rPr>
            <w:rFonts w:ascii="仿宋" w:eastAsia="仿宋" w:hAnsi="仿宋" w:hint="eastAsia"/>
            <w:color w:val="000000"/>
            <w:sz w:val="32"/>
            <w:szCs w:val="32"/>
          </w:rPr>
          <w:t>日</w:t>
        </w:r>
      </w:smartTag>
    </w:p>
    <w:sectPr w:rsidR="00731924" w:rsidRPr="006D4ED8" w:rsidSect="009B5DB1">
      <w:footerReference w:type="even" r:id="rId7"/>
      <w:footerReference w:type="default" r:id="rId8"/>
      <w:pgSz w:w="11906" w:h="16838" w:code="9"/>
      <w:pgMar w:top="2155" w:right="1531" w:bottom="1418" w:left="1644"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26E" w:rsidRDefault="00AE226E">
      <w:r>
        <w:separator/>
      </w:r>
    </w:p>
  </w:endnote>
  <w:endnote w:type="continuationSeparator" w:id="1">
    <w:p w:rsidR="00AE226E" w:rsidRDefault="00AE2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71" w:rsidRDefault="00B01771" w:rsidP="004A0E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01771" w:rsidRDefault="00B01771" w:rsidP="0071650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71" w:rsidRPr="00716500" w:rsidRDefault="00B01771" w:rsidP="004A0ED4">
    <w:pPr>
      <w:pStyle w:val="a3"/>
      <w:framePr w:wrap="around" w:vAnchor="text" w:hAnchor="margin" w:xAlign="center" w:y="1"/>
      <w:jc w:val="center"/>
      <w:rPr>
        <w:rStyle w:val="a4"/>
        <w:sz w:val="28"/>
      </w:rPr>
    </w:pPr>
    <w:r w:rsidRPr="00716500">
      <w:rPr>
        <w:rStyle w:val="a4"/>
        <w:sz w:val="28"/>
      </w:rPr>
      <w:fldChar w:fldCharType="begin"/>
    </w:r>
    <w:r w:rsidRPr="00716500">
      <w:rPr>
        <w:rStyle w:val="a4"/>
        <w:sz w:val="28"/>
      </w:rPr>
      <w:instrText xml:space="preserve">PAGE  </w:instrText>
    </w:r>
    <w:r w:rsidRPr="00716500">
      <w:rPr>
        <w:rStyle w:val="a4"/>
        <w:sz w:val="28"/>
      </w:rPr>
      <w:fldChar w:fldCharType="separate"/>
    </w:r>
    <w:r w:rsidR="00FC6F6A">
      <w:rPr>
        <w:rStyle w:val="a4"/>
        <w:noProof/>
        <w:sz w:val="28"/>
      </w:rPr>
      <w:t>- 2 -</w:t>
    </w:r>
    <w:r w:rsidRPr="00716500">
      <w:rPr>
        <w:rStyle w:val="a4"/>
        <w:sz w:val="28"/>
      </w:rPr>
      <w:fldChar w:fldCharType="end"/>
    </w:r>
  </w:p>
  <w:p w:rsidR="00B01771" w:rsidRDefault="00B01771" w:rsidP="0071650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26E" w:rsidRDefault="00AE226E">
      <w:r>
        <w:separator/>
      </w:r>
    </w:p>
  </w:footnote>
  <w:footnote w:type="continuationSeparator" w:id="1">
    <w:p w:rsidR="00AE226E" w:rsidRDefault="00AE2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E30AF"/>
    <w:multiLevelType w:val="hybridMultilevel"/>
    <w:tmpl w:val="192E835E"/>
    <w:lvl w:ilvl="0" w:tplc="A8AC77DE">
      <w:start w:val="3"/>
      <w:numFmt w:val="japaneseCounting"/>
      <w:lvlText w:val="(%1）"/>
      <w:lvlJc w:val="left"/>
      <w:pPr>
        <w:tabs>
          <w:tab w:val="num" w:pos="1395"/>
        </w:tabs>
        <w:ind w:left="1395" w:hanging="765"/>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
    <w:nsid w:val="1DAD311D"/>
    <w:multiLevelType w:val="hybridMultilevel"/>
    <w:tmpl w:val="4FD2BF24"/>
    <w:lvl w:ilvl="0" w:tplc="164CBCCC">
      <w:start w:val="3"/>
      <w:numFmt w:val="japaneseCounting"/>
      <w:lvlText w:val="（%1）"/>
      <w:lvlJc w:val="left"/>
      <w:pPr>
        <w:tabs>
          <w:tab w:val="num" w:pos="1710"/>
        </w:tabs>
        <w:ind w:left="1710" w:hanging="108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280B7859"/>
    <w:multiLevelType w:val="hybridMultilevel"/>
    <w:tmpl w:val="08C4AFC8"/>
    <w:lvl w:ilvl="0" w:tplc="2C3A3844">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nsid w:val="326620D5"/>
    <w:multiLevelType w:val="hybridMultilevel"/>
    <w:tmpl w:val="982A14D2"/>
    <w:lvl w:ilvl="0" w:tplc="E5D4885C">
      <w:start w:val="1"/>
      <w:numFmt w:val="decimal"/>
      <w:lvlText w:val="%1."/>
      <w:lvlJc w:val="left"/>
      <w:pPr>
        <w:tabs>
          <w:tab w:val="num" w:pos="1125"/>
        </w:tabs>
        <w:ind w:left="1125" w:hanging="480"/>
      </w:pPr>
      <w:rPr>
        <w:rFonts w:ascii="仿宋_GB2312"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4">
    <w:nsid w:val="4BBA6C75"/>
    <w:multiLevelType w:val="multilevel"/>
    <w:tmpl w:val="192E835E"/>
    <w:lvl w:ilvl="0">
      <w:start w:val="3"/>
      <w:numFmt w:val="japaneseCounting"/>
      <w:lvlText w:val="(%1）"/>
      <w:lvlJc w:val="left"/>
      <w:pPr>
        <w:tabs>
          <w:tab w:val="num" w:pos="1395"/>
        </w:tabs>
        <w:ind w:left="1395" w:hanging="765"/>
      </w:pPr>
      <w:rPr>
        <w:rFonts w:hint="default"/>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5">
    <w:nsid w:val="55C1193E"/>
    <w:multiLevelType w:val="hybridMultilevel"/>
    <w:tmpl w:val="F496A522"/>
    <w:lvl w:ilvl="0" w:tplc="8DA6B2DA">
      <w:start w:val="1"/>
      <w:numFmt w:val="japaneseCounting"/>
      <w:lvlText w:val="（%1）"/>
      <w:lvlJc w:val="left"/>
      <w:pPr>
        <w:tabs>
          <w:tab w:val="num" w:pos="1813"/>
        </w:tabs>
        <w:ind w:left="1813" w:hanging="1080"/>
      </w:pPr>
      <w:rPr>
        <w:rFonts w:hint="default"/>
      </w:rPr>
    </w:lvl>
    <w:lvl w:ilvl="1" w:tplc="04090019" w:tentative="1">
      <w:start w:val="1"/>
      <w:numFmt w:val="lowerLetter"/>
      <w:lvlText w:val="%2)"/>
      <w:lvlJc w:val="left"/>
      <w:pPr>
        <w:tabs>
          <w:tab w:val="num" w:pos="1573"/>
        </w:tabs>
        <w:ind w:left="1573" w:hanging="420"/>
      </w:pPr>
    </w:lvl>
    <w:lvl w:ilvl="2" w:tplc="0409001B" w:tentative="1">
      <w:start w:val="1"/>
      <w:numFmt w:val="lowerRoman"/>
      <w:lvlText w:val="%3."/>
      <w:lvlJc w:val="right"/>
      <w:pPr>
        <w:tabs>
          <w:tab w:val="num" w:pos="1993"/>
        </w:tabs>
        <w:ind w:left="1993" w:hanging="420"/>
      </w:pPr>
    </w:lvl>
    <w:lvl w:ilvl="3" w:tplc="0409000F" w:tentative="1">
      <w:start w:val="1"/>
      <w:numFmt w:val="decimal"/>
      <w:lvlText w:val="%4."/>
      <w:lvlJc w:val="left"/>
      <w:pPr>
        <w:tabs>
          <w:tab w:val="num" w:pos="2413"/>
        </w:tabs>
        <w:ind w:left="2413" w:hanging="420"/>
      </w:pPr>
    </w:lvl>
    <w:lvl w:ilvl="4" w:tplc="04090019" w:tentative="1">
      <w:start w:val="1"/>
      <w:numFmt w:val="lowerLetter"/>
      <w:lvlText w:val="%5)"/>
      <w:lvlJc w:val="left"/>
      <w:pPr>
        <w:tabs>
          <w:tab w:val="num" w:pos="2833"/>
        </w:tabs>
        <w:ind w:left="2833" w:hanging="420"/>
      </w:pPr>
    </w:lvl>
    <w:lvl w:ilvl="5" w:tplc="0409001B" w:tentative="1">
      <w:start w:val="1"/>
      <w:numFmt w:val="lowerRoman"/>
      <w:lvlText w:val="%6."/>
      <w:lvlJc w:val="right"/>
      <w:pPr>
        <w:tabs>
          <w:tab w:val="num" w:pos="3253"/>
        </w:tabs>
        <w:ind w:left="3253" w:hanging="420"/>
      </w:pPr>
    </w:lvl>
    <w:lvl w:ilvl="6" w:tplc="0409000F" w:tentative="1">
      <w:start w:val="1"/>
      <w:numFmt w:val="decimal"/>
      <w:lvlText w:val="%7."/>
      <w:lvlJc w:val="left"/>
      <w:pPr>
        <w:tabs>
          <w:tab w:val="num" w:pos="3673"/>
        </w:tabs>
        <w:ind w:left="3673" w:hanging="420"/>
      </w:pPr>
    </w:lvl>
    <w:lvl w:ilvl="7" w:tplc="04090019" w:tentative="1">
      <w:start w:val="1"/>
      <w:numFmt w:val="lowerLetter"/>
      <w:lvlText w:val="%8)"/>
      <w:lvlJc w:val="left"/>
      <w:pPr>
        <w:tabs>
          <w:tab w:val="num" w:pos="4093"/>
        </w:tabs>
        <w:ind w:left="4093" w:hanging="420"/>
      </w:pPr>
    </w:lvl>
    <w:lvl w:ilvl="8" w:tplc="0409001B" w:tentative="1">
      <w:start w:val="1"/>
      <w:numFmt w:val="lowerRoman"/>
      <w:lvlText w:val="%9."/>
      <w:lvlJc w:val="right"/>
      <w:pPr>
        <w:tabs>
          <w:tab w:val="num" w:pos="4513"/>
        </w:tabs>
        <w:ind w:left="4513" w:hanging="42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hideSpellingErrors/>
  <w:attachedTemplate r:id="rId1"/>
  <w:stylePaneFormatFilter w:val="3F01"/>
  <w:defaultTabStop w:val="425"/>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B40D6"/>
    <w:rsid w:val="00000A1A"/>
    <w:rsid w:val="00003753"/>
    <w:rsid w:val="00003F82"/>
    <w:rsid w:val="00004732"/>
    <w:rsid w:val="00007475"/>
    <w:rsid w:val="00017071"/>
    <w:rsid w:val="00026D2B"/>
    <w:rsid w:val="00031BFE"/>
    <w:rsid w:val="00031CBD"/>
    <w:rsid w:val="00032F7B"/>
    <w:rsid w:val="000359B7"/>
    <w:rsid w:val="00036710"/>
    <w:rsid w:val="00044109"/>
    <w:rsid w:val="000449A1"/>
    <w:rsid w:val="00044A13"/>
    <w:rsid w:val="000457D4"/>
    <w:rsid w:val="00046A48"/>
    <w:rsid w:val="0004702F"/>
    <w:rsid w:val="00051197"/>
    <w:rsid w:val="0005300D"/>
    <w:rsid w:val="00060164"/>
    <w:rsid w:val="00063C48"/>
    <w:rsid w:val="00065282"/>
    <w:rsid w:val="00071A0A"/>
    <w:rsid w:val="00072DCC"/>
    <w:rsid w:val="00073081"/>
    <w:rsid w:val="00074E42"/>
    <w:rsid w:val="000848CB"/>
    <w:rsid w:val="000863E8"/>
    <w:rsid w:val="00087B65"/>
    <w:rsid w:val="00094022"/>
    <w:rsid w:val="000A2CEA"/>
    <w:rsid w:val="000A396A"/>
    <w:rsid w:val="000A4B70"/>
    <w:rsid w:val="000B033D"/>
    <w:rsid w:val="000B63D5"/>
    <w:rsid w:val="000B79F8"/>
    <w:rsid w:val="000C05FF"/>
    <w:rsid w:val="000C0BAB"/>
    <w:rsid w:val="000D0E15"/>
    <w:rsid w:val="000D11F8"/>
    <w:rsid w:val="000D6D69"/>
    <w:rsid w:val="000E0C2E"/>
    <w:rsid w:val="000E0D01"/>
    <w:rsid w:val="000E1007"/>
    <w:rsid w:val="000E18FA"/>
    <w:rsid w:val="000E50F2"/>
    <w:rsid w:val="000E689D"/>
    <w:rsid w:val="000E6D7B"/>
    <w:rsid w:val="000F001F"/>
    <w:rsid w:val="000F0111"/>
    <w:rsid w:val="000F5CE8"/>
    <w:rsid w:val="001010F8"/>
    <w:rsid w:val="0010298B"/>
    <w:rsid w:val="001033C5"/>
    <w:rsid w:val="001034CD"/>
    <w:rsid w:val="00106C37"/>
    <w:rsid w:val="001128D2"/>
    <w:rsid w:val="00115B8A"/>
    <w:rsid w:val="00117BB3"/>
    <w:rsid w:val="00121179"/>
    <w:rsid w:val="00121ED8"/>
    <w:rsid w:val="00131246"/>
    <w:rsid w:val="001358B3"/>
    <w:rsid w:val="00137E9D"/>
    <w:rsid w:val="0014022D"/>
    <w:rsid w:val="00150D42"/>
    <w:rsid w:val="00156260"/>
    <w:rsid w:val="00162686"/>
    <w:rsid w:val="00164236"/>
    <w:rsid w:val="00175CDA"/>
    <w:rsid w:val="001802A8"/>
    <w:rsid w:val="00183EE1"/>
    <w:rsid w:val="0018697E"/>
    <w:rsid w:val="001869F2"/>
    <w:rsid w:val="001874FC"/>
    <w:rsid w:val="0019440A"/>
    <w:rsid w:val="001B0B5D"/>
    <w:rsid w:val="001B308E"/>
    <w:rsid w:val="001B3B7A"/>
    <w:rsid w:val="001B48AA"/>
    <w:rsid w:val="001B6889"/>
    <w:rsid w:val="001C4D59"/>
    <w:rsid w:val="001D015D"/>
    <w:rsid w:val="001D1B4C"/>
    <w:rsid w:val="001D65B3"/>
    <w:rsid w:val="001D7B53"/>
    <w:rsid w:val="001E24BA"/>
    <w:rsid w:val="001F3C83"/>
    <w:rsid w:val="00210B5D"/>
    <w:rsid w:val="00213E95"/>
    <w:rsid w:val="00216204"/>
    <w:rsid w:val="00223EB7"/>
    <w:rsid w:val="00223EE3"/>
    <w:rsid w:val="00225924"/>
    <w:rsid w:val="00225EC0"/>
    <w:rsid w:val="00227194"/>
    <w:rsid w:val="00231CCA"/>
    <w:rsid w:val="002327FD"/>
    <w:rsid w:val="00234EE1"/>
    <w:rsid w:val="00235096"/>
    <w:rsid w:val="0023669D"/>
    <w:rsid w:val="002370AC"/>
    <w:rsid w:val="00240230"/>
    <w:rsid w:val="002419B9"/>
    <w:rsid w:val="00246418"/>
    <w:rsid w:val="00247281"/>
    <w:rsid w:val="00252C00"/>
    <w:rsid w:val="00253168"/>
    <w:rsid w:val="00257DB2"/>
    <w:rsid w:val="00262447"/>
    <w:rsid w:val="00262731"/>
    <w:rsid w:val="00265D62"/>
    <w:rsid w:val="002732C8"/>
    <w:rsid w:val="002738C8"/>
    <w:rsid w:val="002744CE"/>
    <w:rsid w:val="0027587A"/>
    <w:rsid w:val="00277C8E"/>
    <w:rsid w:val="002800CA"/>
    <w:rsid w:val="00284710"/>
    <w:rsid w:val="0029173B"/>
    <w:rsid w:val="002A4009"/>
    <w:rsid w:val="002A64F4"/>
    <w:rsid w:val="002B1881"/>
    <w:rsid w:val="002B319E"/>
    <w:rsid w:val="002B40D6"/>
    <w:rsid w:val="002B5844"/>
    <w:rsid w:val="002C0BCA"/>
    <w:rsid w:val="002C436A"/>
    <w:rsid w:val="002C4A82"/>
    <w:rsid w:val="002C75DF"/>
    <w:rsid w:val="002D0FD6"/>
    <w:rsid w:val="002D2BEF"/>
    <w:rsid w:val="002D3036"/>
    <w:rsid w:val="002D59CB"/>
    <w:rsid w:val="002E061C"/>
    <w:rsid w:val="002E58A9"/>
    <w:rsid w:val="002E5F60"/>
    <w:rsid w:val="002E67C8"/>
    <w:rsid w:val="002F40F0"/>
    <w:rsid w:val="002F504D"/>
    <w:rsid w:val="00303287"/>
    <w:rsid w:val="00303553"/>
    <w:rsid w:val="00304FB4"/>
    <w:rsid w:val="003072E6"/>
    <w:rsid w:val="00311AD5"/>
    <w:rsid w:val="00311DAF"/>
    <w:rsid w:val="0031722A"/>
    <w:rsid w:val="00320703"/>
    <w:rsid w:val="00321989"/>
    <w:rsid w:val="00322D03"/>
    <w:rsid w:val="00323F89"/>
    <w:rsid w:val="00327489"/>
    <w:rsid w:val="00327B0B"/>
    <w:rsid w:val="003305B5"/>
    <w:rsid w:val="00330A68"/>
    <w:rsid w:val="0034524E"/>
    <w:rsid w:val="003468C3"/>
    <w:rsid w:val="00352149"/>
    <w:rsid w:val="00353053"/>
    <w:rsid w:val="00357B83"/>
    <w:rsid w:val="0036338F"/>
    <w:rsid w:val="00364F92"/>
    <w:rsid w:val="00365D4F"/>
    <w:rsid w:val="0036660C"/>
    <w:rsid w:val="00367715"/>
    <w:rsid w:val="00371266"/>
    <w:rsid w:val="00386900"/>
    <w:rsid w:val="0038720E"/>
    <w:rsid w:val="00390043"/>
    <w:rsid w:val="0039315C"/>
    <w:rsid w:val="00393C8B"/>
    <w:rsid w:val="003977D3"/>
    <w:rsid w:val="003A0133"/>
    <w:rsid w:val="003A45CE"/>
    <w:rsid w:val="003A46D6"/>
    <w:rsid w:val="003B4A08"/>
    <w:rsid w:val="003C0556"/>
    <w:rsid w:val="003D0B47"/>
    <w:rsid w:val="003D2DF1"/>
    <w:rsid w:val="003D4F24"/>
    <w:rsid w:val="003E282D"/>
    <w:rsid w:val="003E3701"/>
    <w:rsid w:val="003E5207"/>
    <w:rsid w:val="003E6435"/>
    <w:rsid w:val="003E6987"/>
    <w:rsid w:val="003E7E71"/>
    <w:rsid w:val="003F0230"/>
    <w:rsid w:val="003F3615"/>
    <w:rsid w:val="004012D1"/>
    <w:rsid w:val="00407579"/>
    <w:rsid w:val="00410390"/>
    <w:rsid w:val="004203E6"/>
    <w:rsid w:val="00422979"/>
    <w:rsid w:val="00422A96"/>
    <w:rsid w:val="0042744A"/>
    <w:rsid w:val="004356AC"/>
    <w:rsid w:val="00442E89"/>
    <w:rsid w:val="004435A2"/>
    <w:rsid w:val="00443DF2"/>
    <w:rsid w:val="00446418"/>
    <w:rsid w:val="0045199B"/>
    <w:rsid w:val="00452705"/>
    <w:rsid w:val="00456244"/>
    <w:rsid w:val="00461644"/>
    <w:rsid w:val="00466517"/>
    <w:rsid w:val="00466B96"/>
    <w:rsid w:val="004739DA"/>
    <w:rsid w:val="00473B3D"/>
    <w:rsid w:val="00473D7F"/>
    <w:rsid w:val="00482D4D"/>
    <w:rsid w:val="00485B13"/>
    <w:rsid w:val="00485EF8"/>
    <w:rsid w:val="00492351"/>
    <w:rsid w:val="00493D9B"/>
    <w:rsid w:val="004A0ED4"/>
    <w:rsid w:val="004A441F"/>
    <w:rsid w:val="004A4B4B"/>
    <w:rsid w:val="004A4E45"/>
    <w:rsid w:val="004B0558"/>
    <w:rsid w:val="004B289B"/>
    <w:rsid w:val="004C10D6"/>
    <w:rsid w:val="004C16A3"/>
    <w:rsid w:val="004C38A7"/>
    <w:rsid w:val="004C4237"/>
    <w:rsid w:val="004D28AC"/>
    <w:rsid w:val="004D37B3"/>
    <w:rsid w:val="004D7EE8"/>
    <w:rsid w:val="004D7F9A"/>
    <w:rsid w:val="004E6FF5"/>
    <w:rsid w:val="004F18EF"/>
    <w:rsid w:val="004F2BD5"/>
    <w:rsid w:val="004F334C"/>
    <w:rsid w:val="00501ED9"/>
    <w:rsid w:val="00512D11"/>
    <w:rsid w:val="005142BA"/>
    <w:rsid w:val="00516507"/>
    <w:rsid w:val="005208FE"/>
    <w:rsid w:val="0052255A"/>
    <w:rsid w:val="00522C2B"/>
    <w:rsid w:val="0052726F"/>
    <w:rsid w:val="005346C2"/>
    <w:rsid w:val="00536320"/>
    <w:rsid w:val="005368DB"/>
    <w:rsid w:val="00536C96"/>
    <w:rsid w:val="00537092"/>
    <w:rsid w:val="00541BFB"/>
    <w:rsid w:val="00543D6C"/>
    <w:rsid w:val="00545DEE"/>
    <w:rsid w:val="00554DEF"/>
    <w:rsid w:val="005563BE"/>
    <w:rsid w:val="00556710"/>
    <w:rsid w:val="00557A45"/>
    <w:rsid w:val="00557AD4"/>
    <w:rsid w:val="00562A54"/>
    <w:rsid w:val="00565B94"/>
    <w:rsid w:val="0057274F"/>
    <w:rsid w:val="00572792"/>
    <w:rsid w:val="0057624E"/>
    <w:rsid w:val="0058233E"/>
    <w:rsid w:val="00584BBE"/>
    <w:rsid w:val="00590739"/>
    <w:rsid w:val="00590880"/>
    <w:rsid w:val="00595E46"/>
    <w:rsid w:val="0059715D"/>
    <w:rsid w:val="005A7ED9"/>
    <w:rsid w:val="005B003B"/>
    <w:rsid w:val="005B0681"/>
    <w:rsid w:val="005B3821"/>
    <w:rsid w:val="005B732C"/>
    <w:rsid w:val="005B7663"/>
    <w:rsid w:val="005C0995"/>
    <w:rsid w:val="005C1119"/>
    <w:rsid w:val="005C5407"/>
    <w:rsid w:val="005D44DE"/>
    <w:rsid w:val="005D5880"/>
    <w:rsid w:val="005D669D"/>
    <w:rsid w:val="005F7D29"/>
    <w:rsid w:val="006028AB"/>
    <w:rsid w:val="00603343"/>
    <w:rsid w:val="00610E04"/>
    <w:rsid w:val="00612934"/>
    <w:rsid w:val="00615C1B"/>
    <w:rsid w:val="00616BC9"/>
    <w:rsid w:val="006177BD"/>
    <w:rsid w:val="00620350"/>
    <w:rsid w:val="006213A9"/>
    <w:rsid w:val="006216BE"/>
    <w:rsid w:val="00622843"/>
    <w:rsid w:val="00622893"/>
    <w:rsid w:val="00622B7B"/>
    <w:rsid w:val="006234FE"/>
    <w:rsid w:val="00627181"/>
    <w:rsid w:val="00627D9E"/>
    <w:rsid w:val="00630115"/>
    <w:rsid w:val="00630FC1"/>
    <w:rsid w:val="0063620B"/>
    <w:rsid w:val="006362F1"/>
    <w:rsid w:val="006363E9"/>
    <w:rsid w:val="006420C8"/>
    <w:rsid w:val="006472BC"/>
    <w:rsid w:val="00647DAD"/>
    <w:rsid w:val="00653D85"/>
    <w:rsid w:val="0065624A"/>
    <w:rsid w:val="006568AC"/>
    <w:rsid w:val="006610FD"/>
    <w:rsid w:val="00661B58"/>
    <w:rsid w:val="00661FF1"/>
    <w:rsid w:val="00667C63"/>
    <w:rsid w:val="00670731"/>
    <w:rsid w:val="0067202B"/>
    <w:rsid w:val="00673BA7"/>
    <w:rsid w:val="006777F4"/>
    <w:rsid w:val="00681F67"/>
    <w:rsid w:val="0068264A"/>
    <w:rsid w:val="006840C6"/>
    <w:rsid w:val="00684FC3"/>
    <w:rsid w:val="00690051"/>
    <w:rsid w:val="0069234A"/>
    <w:rsid w:val="0069432A"/>
    <w:rsid w:val="00694ADE"/>
    <w:rsid w:val="00696B8A"/>
    <w:rsid w:val="006A7120"/>
    <w:rsid w:val="006B03BF"/>
    <w:rsid w:val="006B0FFA"/>
    <w:rsid w:val="006B34F8"/>
    <w:rsid w:val="006B3597"/>
    <w:rsid w:val="006C22E3"/>
    <w:rsid w:val="006C45D0"/>
    <w:rsid w:val="006C4F97"/>
    <w:rsid w:val="006C6FA6"/>
    <w:rsid w:val="006D4ED8"/>
    <w:rsid w:val="006D6BFA"/>
    <w:rsid w:val="006E3ED2"/>
    <w:rsid w:val="00700B49"/>
    <w:rsid w:val="00700C50"/>
    <w:rsid w:val="00702752"/>
    <w:rsid w:val="0070461D"/>
    <w:rsid w:val="00706772"/>
    <w:rsid w:val="00706E43"/>
    <w:rsid w:val="00707235"/>
    <w:rsid w:val="0071141D"/>
    <w:rsid w:val="0071146A"/>
    <w:rsid w:val="00714934"/>
    <w:rsid w:val="007161A7"/>
    <w:rsid w:val="00716342"/>
    <w:rsid w:val="00716500"/>
    <w:rsid w:val="00717491"/>
    <w:rsid w:val="0071790C"/>
    <w:rsid w:val="00722132"/>
    <w:rsid w:val="00723CBA"/>
    <w:rsid w:val="00731924"/>
    <w:rsid w:val="00732A30"/>
    <w:rsid w:val="00734835"/>
    <w:rsid w:val="00734D5C"/>
    <w:rsid w:val="00737D3D"/>
    <w:rsid w:val="0074169D"/>
    <w:rsid w:val="00743C5A"/>
    <w:rsid w:val="007625F3"/>
    <w:rsid w:val="007644E3"/>
    <w:rsid w:val="007651E0"/>
    <w:rsid w:val="00767FC9"/>
    <w:rsid w:val="00780D72"/>
    <w:rsid w:val="007843AA"/>
    <w:rsid w:val="00784528"/>
    <w:rsid w:val="00786312"/>
    <w:rsid w:val="00787910"/>
    <w:rsid w:val="00787927"/>
    <w:rsid w:val="00794A1B"/>
    <w:rsid w:val="0079512A"/>
    <w:rsid w:val="00797C09"/>
    <w:rsid w:val="007A6B2B"/>
    <w:rsid w:val="007A7183"/>
    <w:rsid w:val="007A7E75"/>
    <w:rsid w:val="007A7F18"/>
    <w:rsid w:val="007B18F3"/>
    <w:rsid w:val="007B2A56"/>
    <w:rsid w:val="007B482E"/>
    <w:rsid w:val="007C0102"/>
    <w:rsid w:val="007C454C"/>
    <w:rsid w:val="007D3F42"/>
    <w:rsid w:val="007D45EF"/>
    <w:rsid w:val="007E3769"/>
    <w:rsid w:val="007E4667"/>
    <w:rsid w:val="007F2B53"/>
    <w:rsid w:val="007F5800"/>
    <w:rsid w:val="007F687B"/>
    <w:rsid w:val="007F6A25"/>
    <w:rsid w:val="008118DB"/>
    <w:rsid w:val="008129AA"/>
    <w:rsid w:val="00816EB6"/>
    <w:rsid w:val="00821560"/>
    <w:rsid w:val="00822D0F"/>
    <w:rsid w:val="00823F41"/>
    <w:rsid w:val="008256F0"/>
    <w:rsid w:val="0082677F"/>
    <w:rsid w:val="00826897"/>
    <w:rsid w:val="00831426"/>
    <w:rsid w:val="0083368B"/>
    <w:rsid w:val="00837DFA"/>
    <w:rsid w:val="00842030"/>
    <w:rsid w:val="00843A02"/>
    <w:rsid w:val="0084555E"/>
    <w:rsid w:val="00856753"/>
    <w:rsid w:val="008572E0"/>
    <w:rsid w:val="0086216D"/>
    <w:rsid w:val="0086244C"/>
    <w:rsid w:val="008656F9"/>
    <w:rsid w:val="00870329"/>
    <w:rsid w:val="00872D2B"/>
    <w:rsid w:val="00877143"/>
    <w:rsid w:val="00877705"/>
    <w:rsid w:val="008801F1"/>
    <w:rsid w:val="008834F3"/>
    <w:rsid w:val="00884B17"/>
    <w:rsid w:val="00884DC2"/>
    <w:rsid w:val="00886867"/>
    <w:rsid w:val="00890343"/>
    <w:rsid w:val="0089191C"/>
    <w:rsid w:val="0089555B"/>
    <w:rsid w:val="008959B3"/>
    <w:rsid w:val="00896F59"/>
    <w:rsid w:val="008A078F"/>
    <w:rsid w:val="008A35FD"/>
    <w:rsid w:val="008B089F"/>
    <w:rsid w:val="008B4D25"/>
    <w:rsid w:val="008C10AE"/>
    <w:rsid w:val="008C4579"/>
    <w:rsid w:val="008D2C12"/>
    <w:rsid w:val="008E5EFB"/>
    <w:rsid w:val="008F0874"/>
    <w:rsid w:val="008F1599"/>
    <w:rsid w:val="008F190A"/>
    <w:rsid w:val="008F76EA"/>
    <w:rsid w:val="009001F5"/>
    <w:rsid w:val="00900F54"/>
    <w:rsid w:val="00901C45"/>
    <w:rsid w:val="00901E60"/>
    <w:rsid w:val="00901F0F"/>
    <w:rsid w:val="00903C90"/>
    <w:rsid w:val="00906CCC"/>
    <w:rsid w:val="009100A2"/>
    <w:rsid w:val="009142D8"/>
    <w:rsid w:val="00916351"/>
    <w:rsid w:val="00917F87"/>
    <w:rsid w:val="00920CBD"/>
    <w:rsid w:val="00921896"/>
    <w:rsid w:val="00923882"/>
    <w:rsid w:val="00925067"/>
    <w:rsid w:val="0092745E"/>
    <w:rsid w:val="009278AC"/>
    <w:rsid w:val="00930CF2"/>
    <w:rsid w:val="00932D11"/>
    <w:rsid w:val="00934097"/>
    <w:rsid w:val="00936E74"/>
    <w:rsid w:val="00944343"/>
    <w:rsid w:val="00944B2A"/>
    <w:rsid w:val="0094667D"/>
    <w:rsid w:val="00955658"/>
    <w:rsid w:val="00961480"/>
    <w:rsid w:val="009641F6"/>
    <w:rsid w:val="00967DEE"/>
    <w:rsid w:val="00973F82"/>
    <w:rsid w:val="00974F4F"/>
    <w:rsid w:val="00977584"/>
    <w:rsid w:val="009777C3"/>
    <w:rsid w:val="0098025A"/>
    <w:rsid w:val="0098034D"/>
    <w:rsid w:val="00980E70"/>
    <w:rsid w:val="00986A07"/>
    <w:rsid w:val="00992CF8"/>
    <w:rsid w:val="0099372C"/>
    <w:rsid w:val="00994550"/>
    <w:rsid w:val="0099473B"/>
    <w:rsid w:val="009A1427"/>
    <w:rsid w:val="009A1C95"/>
    <w:rsid w:val="009A2274"/>
    <w:rsid w:val="009A37C3"/>
    <w:rsid w:val="009A3E5F"/>
    <w:rsid w:val="009B0856"/>
    <w:rsid w:val="009B3828"/>
    <w:rsid w:val="009B4E1B"/>
    <w:rsid w:val="009B5CAF"/>
    <w:rsid w:val="009B5DB1"/>
    <w:rsid w:val="009C5333"/>
    <w:rsid w:val="009C5CF7"/>
    <w:rsid w:val="009E0430"/>
    <w:rsid w:val="009E5B72"/>
    <w:rsid w:val="009E5C9A"/>
    <w:rsid w:val="009E614A"/>
    <w:rsid w:val="009F2D50"/>
    <w:rsid w:val="009F5E32"/>
    <w:rsid w:val="00A002C9"/>
    <w:rsid w:val="00A018DC"/>
    <w:rsid w:val="00A06108"/>
    <w:rsid w:val="00A06489"/>
    <w:rsid w:val="00A1266B"/>
    <w:rsid w:val="00A1454D"/>
    <w:rsid w:val="00A178F0"/>
    <w:rsid w:val="00A223A1"/>
    <w:rsid w:val="00A24A98"/>
    <w:rsid w:val="00A2553F"/>
    <w:rsid w:val="00A31367"/>
    <w:rsid w:val="00A42450"/>
    <w:rsid w:val="00A45C70"/>
    <w:rsid w:val="00A464DF"/>
    <w:rsid w:val="00A46E73"/>
    <w:rsid w:val="00A51DD4"/>
    <w:rsid w:val="00A5226F"/>
    <w:rsid w:val="00A52A96"/>
    <w:rsid w:val="00A53144"/>
    <w:rsid w:val="00A53583"/>
    <w:rsid w:val="00A56DA6"/>
    <w:rsid w:val="00A63E94"/>
    <w:rsid w:val="00A65C95"/>
    <w:rsid w:val="00A67B39"/>
    <w:rsid w:val="00A71D31"/>
    <w:rsid w:val="00A77C06"/>
    <w:rsid w:val="00A80006"/>
    <w:rsid w:val="00A807DC"/>
    <w:rsid w:val="00A83F06"/>
    <w:rsid w:val="00A85026"/>
    <w:rsid w:val="00A8679A"/>
    <w:rsid w:val="00A914A4"/>
    <w:rsid w:val="00A9372B"/>
    <w:rsid w:val="00A941BF"/>
    <w:rsid w:val="00A96BE4"/>
    <w:rsid w:val="00A97EE8"/>
    <w:rsid w:val="00AA1F8E"/>
    <w:rsid w:val="00AA55B2"/>
    <w:rsid w:val="00AB1AD5"/>
    <w:rsid w:val="00AB3929"/>
    <w:rsid w:val="00AB40F5"/>
    <w:rsid w:val="00AB54F7"/>
    <w:rsid w:val="00AB7617"/>
    <w:rsid w:val="00AB78F3"/>
    <w:rsid w:val="00AB7C5F"/>
    <w:rsid w:val="00AC074D"/>
    <w:rsid w:val="00AC1E62"/>
    <w:rsid w:val="00AC50C6"/>
    <w:rsid w:val="00AC791D"/>
    <w:rsid w:val="00AC7BC7"/>
    <w:rsid w:val="00AD268C"/>
    <w:rsid w:val="00AD3C42"/>
    <w:rsid w:val="00AD6368"/>
    <w:rsid w:val="00AE0358"/>
    <w:rsid w:val="00AE1491"/>
    <w:rsid w:val="00AE226E"/>
    <w:rsid w:val="00AF062C"/>
    <w:rsid w:val="00AF18DD"/>
    <w:rsid w:val="00AF3FEE"/>
    <w:rsid w:val="00AF5B3A"/>
    <w:rsid w:val="00AF70A8"/>
    <w:rsid w:val="00B0072B"/>
    <w:rsid w:val="00B01771"/>
    <w:rsid w:val="00B05921"/>
    <w:rsid w:val="00B06E8B"/>
    <w:rsid w:val="00B0728D"/>
    <w:rsid w:val="00B12D7C"/>
    <w:rsid w:val="00B13CED"/>
    <w:rsid w:val="00B146B8"/>
    <w:rsid w:val="00B15B74"/>
    <w:rsid w:val="00B15F3B"/>
    <w:rsid w:val="00B210FA"/>
    <w:rsid w:val="00B21D4D"/>
    <w:rsid w:val="00B23F62"/>
    <w:rsid w:val="00B25092"/>
    <w:rsid w:val="00B2557B"/>
    <w:rsid w:val="00B2628E"/>
    <w:rsid w:val="00B275E5"/>
    <w:rsid w:val="00B40999"/>
    <w:rsid w:val="00B41A6E"/>
    <w:rsid w:val="00B46B09"/>
    <w:rsid w:val="00B46DD1"/>
    <w:rsid w:val="00B47746"/>
    <w:rsid w:val="00B51747"/>
    <w:rsid w:val="00B52F5E"/>
    <w:rsid w:val="00B53708"/>
    <w:rsid w:val="00B5370F"/>
    <w:rsid w:val="00B53F42"/>
    <w:rsid w:val="00B631D5"/>
    <w:rsid w:val="00B63F02"/>
    <w:rsid w:val="00B671E8"/>
    <w:rsid w:val="00B72424"/>
    <w:rsid w:val="00B7344A"/>
    <w:rsid w:val="00B8438F"/>
    <w:rsid w:val="00B94B6C"/>
    <w:rsid w:val="00B960A9"/>
    <w:rsid w:val="00B9639A"/>
    <w:rsid w:val="00BA2B13"/>
    <w:rsid w:val="00BA5989"/>
    <w:rsid w:val="00BB12AA"/>
    <w:rsid w:val="00BB306D"/>
    <w:rsid w:val="00BB4F39"/>
    <w:rsid w:val="00BB4FD3"/>
    <w:rsid w:val="00BB79F7"/>
    <w:rsid w:val="00BC1360"/>
    <w:rsid w:val="00BC14D6"/>
    <w:rsid w:val="00BC15A0"/>
    <w:rsid w:val="00BC68F3"/>
    <w:rsid w:val="00BC69D8"/>
    <w:rsid w:val="00BD3297"/>
    <w:rsid w:val="00BD498F"/>
    <w:rsid w:val="00BD4CEE"/>
    <w:rsid w:val="00BD688D"/>
    <w:rsid w:val="00BD7662"/>
    <w:rsid w:val="00BE2801"/>
    <w:rsid w:val="00BE460E"/>
    <w:rsid w:val="00BE489A"/>
    <w:rsid w:val="00BE4E64"/>
    <w:rsid w:val="00BF0C9A"/>
    <w:rsid w:val="00BF1D18"/>
    <w:rsid w:val="00BF2AD3"/>
    <w:rsid w:val="00BF6592"/>
    <w:rsid w:val="00BF7775"/>
    <w:rsid w:val="00C0278E"/>
    <w:rsid w:val="00C04138"/>
    <w:rsid w:val="00C10215"/>
    <w:rsid w:val="00C11069"/>
    <w:rsid w:val="00C11495"/>
    <w:rsid w:val="00C15ADD"/>
    <w:rsid w:val="00C26213"/>
    <w:rsid w:val="00C2724A"/>
    <w:rsid w:val="00C30E0A"/>
    <w:rsid w:val="00C32ADE"/>
    <w:rsid w:val="00C336AA"/>
    <w:rsid w:val="00C35ACB"/>
    <w:rsid w:val="00C41011"/>
    <w:rsid w:val="00C41554"/>
    <w:rsid w:val="00C4160E"/>
    <w:rsid w:val="00C43C76"/>
    <w:rsid w:val="00C44D60"/>
    <w:rsid w:val="00C47759"/>
    <w:rsid w:val="00C567B5"/>
    <w:rsid w:val="00C6646D"/>
    <w:rsid w:val="00C70F87"/>
    <w:rsid w:val="00C73F79"/>
    <w:rsid w:val="00C778DA"/>
    <w:rsid w:val="00C803EB"/>
    <w:rsid w:val="00C84427"/>
    <w:rsid w:val="00C91D01"/>
    <w:rsid w:val="00C9239E"/>
    <w:rsid w:val="00C925A2"/>
    <w:rsid w:val="00CA1D74"/>
    <w:rsid w:val="00CA6BC3"/>
    <w:rsid w:val="00CB3297"/>
    <w:rsid w:val="00CB349C"/>
    <w:rsid w:val="00CB39FD"/>
    <w:rsid w:val="00CB5781"/>
    <w:rsid w:val="00CC6EAD"/>
    <w:rsid w:val="00CD2920"/>
    <w:rsid w:val="00CD2E82"/>
    <w:rsid w:val="00CD42BF"/>
    <w:rsid w:val="00CD44B5"/>
    <w:rsid w:val="00CD5B70"/>
    <w:rsid w:val="00CE25FA"/>
    <w:rsid w:val="00CE412A"/>
    <w:rsid w:val="00CF2318"/>
    <w:rsid w:val="00CF3EF2"/>
    <w:rsid w:val="00CF46E3"/>
    <w:rsid w:val="00CF519F"/>
    <w:rsid w:val="00D04809"/>
    <w:rsid w:val="00D125D7"/>
    <w:rsid w:val="00D154AF"/>
    <w:rsid w:val="00D16D4E"/>
    <w:rsid w:val="00D2055F"/>
    <w:rsid w:val="00D224FC"/>
    <w:rsid w:val="00D227E3"/>
    <w:rsid w:val="00D3613B"/>
    <w:rsid w:val="00D3651A"/>
    <w:rsid w:val="00D37D8C"/>
    <w:rsid w:val="00D445F4"/>
    <w:rsid w:val="00D46285"/>
    <w:rsid w:val="00D47B9E"/>
    <w:rsid w:val="00D50B15"/>
    <w:rsid w:val="00D51AE7"/>
    <w:rsid w:val="00D55131"/>
    <w:rsid w:val="00D5635C"/>
    <w:rsid w:val="00D573F4"/>
    <w:rsid w:val="00D6109D"/>
    <w:rsid w:val="00D6515F"/>
    <w:rsid w:val="00D71044"/>
    <w:rsid w:val="00D74697"/>
    <w:rsid w:val="00D760B4"/>
    <w:rsid w:val="00D82258"/>
    <w:rsid w:val="00D835C1"/>
    <w:rsid w:val="00D8482C"/>
    <w:rsid w:val="00D85DC4"/>
    <w:rsid w:val="00D9027B"/>
    <w:rsid w:val="00D92028"/>
    <w:rsid w:val="00D93AF6"/>
    <w:rsid w:val="00D94413"/>
    <w:rsid w:val="00D94A22"/>
    <w:rsid w:val="00D94F5C"/>
    <w:rsid w:val="00D95127"/>
    <w:rsid w:val="00D9789B"/>
    <w:rsid w:val="00DA49FB"/>
    <w:rsid w:val="00DB27C2"/>
    <w:rsid w:val="00DC7163"/>
    <w:rsid w:val="00DD01A9"/>
    <w:rsid w:val="00DD2162"/>
    <w:rsid w:val="00DE02D6"/>
    <w:rsid w:val="00DE75B5"/>
    <w:rsid w:val="00DF4494"/>
    <w:rsid w:val="00E00299"/>
    <w:rsid w:val="00E00A8B"/>
    <w:rsid w:val="00E03FFA"/>
    <w:rsid w:val="00E071B1"/>
    <w:rsid w:val="00E10AB8"/>
    <w:rsid w:val="00E1116E"/>
    <w:rsid w:val="00E138A5"/>
    <w:rsid w:val="00E161F9"/>
    <w:rsid w:val="00E201DA"/>
    <w:rsid w:val="00E24B5C"/>
    <w:rsid w:val="00E25F50"/>
    <w:rsid w:val="00E27A09"/>
    <w:rsid w:val="00E310D4"/>
    <w:rsid w:val="00E33C70"/>
    <w:rsid w:val="00E373C7"/>
    <w:rsid w:val="00E3754B"/>
    <w:rsid w:val="00E41372"/>
    <w:rsid w:val="00E44FD1"/>
    <w:rsid w:val="00E46E1B"/>
    <w:rsid w:val="00E47AE3"/>
    <w:rsid w:val="00E53CDB"/>
    <w:rsid w:val="00E5540A"/>
    <w:rsid w:val="00E567B9"/>
    <w:rsid w:val="00E57F8D"/>
    <w:rsid w:val="00E6387D"/>
    <w:rsid w:val="00E7214A"/>
    <w:rsid w:val="00E836BF"/>
    <w:rsid w:val="00E847F3"/>
    <w:rsid w:val="00E850A8"/>
    <w:rsid w:val="00E85FAA"/>
    <w:rsid w:val="00EA21B4"/>
    <w:rsid w:val="00EB035D"/>
    <w:rsid w:val="00EB6306"/>
    <w:rsid w:val="00EB729E"/>
    <w:rsid w:val="00EC163C"/>
    <w:rsid w:val="00EC1974"/>
    <w:rsid w:val="00EC6CC6"/>
    <w:rsid w:val="00ED1F6C"/>
    <w:rsid w:val="00ED363E"/>
    <w:rsid w:val="00EE0896"/>
    <w:rsid w:val="00EE09E4"/>
    <w:rsid w:val="00EE387B"/>
    <w:rsid w:val="00EF0D12"/>
    <w:rsid w:val="00EF2752"/>
    <w:rsid w:val="00EF278C"/>
    <w:rsid w:val="00EF3484"/>
    <w:rsid w:val="00EF6194"/>
    <w:rsid w:val="00EF71D7"/>
    <w:rsid w:val="00F15713"/>
    <w:rsid w:val="00F170D2"/>
    <w:rsid w:val="00F21DEB"/>
    <w:rsid w:val="00F2504B"/>
    <w:rsid w:val="00F25753"/>
    <w:rsid w:val="00F27760"/>
    <w:rsid w:val="00F27F80"/>
    <w:rsid w:val="00F401B8"/>
    <w:rsid w:val="00F41248"/>
    <w:rsid w:val="00F42980"/>
    <w:rsid w:val="00F520E8"/>
    <w:rsid w:val="00F54563"/>
    <w:rsid w:val="00F55CEA"/>
    <w:rsid w:val="00F578AD"/>
    <w:rsid w:val="00F638C7"/>
    <w:rsid w:val="00F6583D"/>
    <w:rsid w:val="00F659DC"/>
    <w:rsid w:val="00F733D3"/>
    <w:rsid w:val="00F74343"/>
    <w:rsid w:val="00F840F6"/>
    <w:rsid w:val="00F902F6"/>
    <w:rsid w:val="00F92C10"/>
    <w:rsid w:val="00F93D26"/>
    <w:rsid w:val="00F96DF6"/>
    <w:rsid w:val="00F96EAA"/>
    <w:rsid w:val="00FA03BD"/>
    <w:rsid w:val="00FA1C1C"/>
    <w:rsid w:val="00FA25DD"/>
    <w:rsid w:val="00FA32E8"/>
    <w:rsid w:val="00FA3BD2"/>
    <w:rsid w:val="00FA57D6"/>
    <w:rsid w:val="00FB165C"/>
    <w:rsid w:val="00FB23D8"/>
    <w:rsid w:val="00FB3150"/>
    <w:rsid w:val="00FC3951"/>
    <w:rsid w:val="00FC3D5F"/>
    <w:rsid w:val="00FC6268"/>
    <w:rsid w:val="00FC6F6A"/>
    <w:rsid w:val="00FD667B"/>
    <w:rsid w:val="00FD679F"/>
    <w:rsid w:val="00FD72E4"/>
    <w:rsid w:val="00FD7D71"/>
    <w:rsid w:val="00FF10D5"/>
    <w:rsid w:val="00FF70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jc w:val="left"/>
    </w:pPr>
    <w:rPr>
      <w:sz w:val="18"/>
    </w:rPr>
  </w:style>
  <w:style w:type="character" w:styleId="a4">
    <w:name w:val="page number"/>
    <w:basedOn w:val="a0"/>
  </w:style>
  <w:style w:type="paragraph" w:styleId="a5">
    <w:name w:val="Body Text"/>
    <w:basedOn w:val="a"/>
    <w:pPr>
      <w:widowControl/>
      <w:jc w:val="left"/>
    </w:pPr>
    <w:rPr>
      <w:rFonts w:eastAsia="仿宋_GB2312"/>
      <w:kern w:val="0"/>
      <w:sz w:val="32"/>
    </w:rPr>
  </w:style>
  <w:style w:type="paragraph" w:styleId="a6">
    <w:name w:val="Body Text Indent"/>
    <w:basedOn w:val="a"/>
    <w:pPr>
      <w:ind w:firstLine="630"/>
    </w:pPr>
    <w:rPr>
      <w:rFonts w:ascii="仿宋_GB2312" w:eastAsia="仿宋_GB2312"/>
      <w:sz w:val="32"/>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2"/>
    <w:basedOn w:val="a"/>
    <w:rPr>
      <w:rFonts w:eastAsia="仿宋_GB2312"/>
      <w:sz w:val="32"/>
      <w:szCs w:val="24"/>
    </w:rPr>
  </w:style>
  <w:style w:type="character" w:styleId="a8">
    <w:name w:val="Hyperlink"/>
    <w:basedOn w:val="a0"/>
    <w:rPr>
      <w:color w:val="0000FF"/>
      <w:u w:val="single"/>
    </w:rPr>
  </w:style>
  <w:style w:type="paragraph" w:styleId="a9">
    <w:name w:val="Date"/>
    <w:basedOn w:val="a"/>
    <w:next w:val="a"/>
    <w:pPr>
      <w:ind w:leftChars="2500" w:left="100"/>
    </w:pPr>
    <w:rPr>
      <w:rFonts w:eastAsia="仿宋_GB2312"/>
      <w:sz w:val="32"/>
      <w:szCs w:val="24"/>
    </w:rPr>
  </w:style>
  <w:style w:type="paragraph" w:styleId="20">
    <w:name w:val="Body Text Indent 2"/>
    <w:basedOn w:val="a"/>
    <w:pPr>
      <w:ind w:firstLineChars="200" w:firstLine="560"/>
    </w:pPr>
    <w:rPr>
      <w:sz w:val="28"/>
    </w:rPr>
  </w:style>
  <w:style w:type="character" w:customStyle="1" w:styleId="yuedu1">
    <w:name w:val="yuedu1"/>
    <w:basedOn w:val="a0"/>
    <w:rPr>
      <w:color w:val="000000"/>
      <w:spacing w:val="65896"/>
      <w:sz w:val="28"/>
      <w:szCs w:val="28"/>
    </w:rPr>
  </w:style>
  <w:style w:type="paragraph" w:styleId="3">
    <w:name w:val="Body Text Indent 3"/>
    <w:basedOn w:val="a"/>
    <w:pPr>
      <w:spacing w:line="620" w:lineRule="exact"/>
      <w:ind w:firstLineChars="200" w:firstLine="640"/>
    </w:pPr>
    <w:rPr>
      <w:rFonts w:eastAsia="仿宋_GB2312"/>
      <w:sz w:val="32"/>
    </w:rPr>
  </w:style>
  <w:style w:type="paragraph" w:styleId="30">
    <w:name w:val="Body Text 3"/>
    <w:basedOn w:val="a"/>
    <w:pPr>
      <w:jc w:val="center"/>
    </w:pPr>
    <w:rPr>
      <w:sz w:val="44"/>
    </w:rPr>
  </w:style>
  <w:style w:type="character" w:styleId="aa">
    <w:name w:val="Strong"/>
    <w:basedOn w:val="a0"/>
    <w:qFormat/>
    <w:rPr>
      <w:b/>
      <w:bCs/>
    </w:rPr>
  </w:style>
  <w:style w:type="character" w:styleId="ab">
    <w:name w:val="FollowedHyperlink"/>
    <w:basedOn w:val="a0"/>
    <w:rPr>
      <w:color w:val="800080"/>
      <w:u w:val="single"/>
    </w:rPr>
  </w:style>
  <w:style w:type="paragraph" w:styleId="ac">
    <w:name w:val="Normal (Web)"/>
    <w:basedOn w:val="a"/>
    <w:pPr>
      <w:widowControl/>
      <w:spacing w:before="100" w:beforeAutospacing="1" w:after="100" w:afterAutospacing="1"/>
      <w:jc w:val="left"/>
    </w:pPr>
    <w:rPr>
      <w:rFonts w:ascii="宋体" w:hAnsi="宋体"/>
      <w:kern w:val="0"/>
      <w:sz w:val="24"/>
      <w:szCs w:val="24"/>
    </w:rPr>
  </w:style>
  <w:style w:type="paragraph" w:styleId="ad">
    <w:name w:val="Balloon Text"/>
    <w:basedOn w:val="a"/>
    <w:semiHidden/>
    <w:rsid w:val="00C10215"/>
    <w:rPr>
      <w:sz w:val="18"/>
      <w:szCs w:val="18"/>
    </w:rPr>
  </w:style>
  <w:style w:type="paragraph" w:customStyle="1" w:styleId="CharCharCharChar">
    <w:name w:val="Char Char Char Char"/>
    <w:basedOn w:val="a"/>
    <w:link w:val="a0"/>
    <w:autoRedefine/>
    <w:rsid w:val="00AB40F5"/>
    <w:pPr>
      <w:widowControl/>
      <w:snapToGrid w:val="0"/>
      <w:spacing w:after="160" w:line="360" w:lineRule="auto"/>
      <w:jc w:val="left"/>
    </w:pPr>
    <w:rPr>
      <w:rFonts w:ascii="仿宋_GB2312" w:eastAsia="仿宋_GB2312" w:hAnsi="宋体"/>
      <w:kern w:val="0"/>
      <w:sz w:val="24"/>
      <w:szCs w:val="24"/>
      <w:lang w:eastAsia="en-US"/>
    </w:rPr>
  </w:style>
  <w:style w:type="table" w:styleId="ae">
    <w:name w:val="Table Grid"/>
    <w:basedOn w:val="a1"/>
    <w:rsid w:val="00BC13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rsid w:val="00386900"/>
    <w:pPr>
      <w:widowControl/>
      <w:spacing w:before="100" w:beforeAutospacing="1" w:after="100" w:afterAutospacing="1"/>
      <w:jc w:val="left"/>
    </w:pPr>
    <w:rPr>
      <w:rFonts w:ascii="宋体" w:hAnsi="宋体" w:cs="宋体"/>
      <w:kern w:val="0"/>
      <w:sz w:val="24"/>
      <w:szCs w:val="24"/>
    </w:rPr>
  </w:style>
  <w:style w:type="paragraph" w:styleId="af0">
    <w:name w:val="No Spacing"/>
    <w:next w:val="af"/>
    <w:qFormat/>
    <w:rsid w:val="00B631D5"/>
    <w:pPr>
      <w:widowControl w:val="0"/>
      <w:jc w:val="both"/>
    </w:pPr>
    <w:rPr>
      <w:rFonts w:ascii="Calibri" w:hAnsi="Calibri"/>
      <w:kern w:val="2"/>
      <w:sz w:val="21"/>
      <w:szCs w:val="22"/>
    </w:rPr>
  </w:style>
  <w:style w:type="paragraph" w:customStyle="1" w:styleId="p15">
    <w:name w:val="p15"/>
    <w:basedOn w:val="a"/>
    <w:rsid w:val="00541BFB"/>
    <w:pPr>
      <w:widowControl/>
      <w:jc w:val="left"/>
    </w:pPr>
    <w:rPr>
      <w:rFonts w:ascii="宋体" w:hAnsi="宋体" w:cs="宋体"/>
      <w:kern w:val="0"/>
      <w:sz w:val="24"/>
      <w:szCs w:val="24"/>
    </w:rPr>
  </w:style>
  <w:style w:type="character" w:styleId="af1">
    <w:name w:val="Emphasis"/>
    <w:qFormat/>
    <w:rsid w:val="00364F92"/>
    <w:rPr>
      <w:color w:val="CC0000"/>
    </w:rPr>
  </w:style>
  <w:style w:type="paragraph" w:customStyle="1" w:styleId="p0">
    <w:name w:val="p0"/>
    <w:basedOn w:val="a"/>
    <w:rsid w:val="00595E46"/>
    <w:pPr>
      <w:widowControl/>
    </w:pPr>
    <w:rPr>
      <w:kern w:val="0"/>
      <w:szCs w:val="21"/>
    </w:rPr>
  </w:style>
  <w:style w:type="paragraph" w:customStyle="1" w:styleId="p17">
    <w:name w:val="p17"/>
    <w:basedOn w:val="a"/>
    <w:rsid w:val="00595E46"/>
    <w:pPr>
      <w:widowControl/>
      <w:jc w:val="left"/>
    </w:pPr>
    <w:rPr>
      <w:rFonts w:ascii="宋体" w:hAnsi="宋体" w:cs="宋体"/>
      <w:kern w:val="0"/>
      <w:sz w:val="24"/>
      <w:szCs w:val="24"/>
    </w:rPr>
  </w:style>
  <w:style w:type="character" w:customStyle="1" w:styleId="15">
    <w:name w:val="15"/>
    <w:basedOn w:val="a0"/>
    <w:rsid w:val="00D55131"/>
    <w:rPr>
      <w:rFonts w:ascii="Times New Roman" w:hAnsi="Times New Roman" w:cs="Times New Roman" w:hint="default"/>
      <w:color w:val="0000FF"/>
      <w:sz w:val="20"/>
      <w:szCs w:val="20"/>
      <w:u w:val="single"/>
    </w:rPr>
  </w:style>
  <w:style w:type="paragraph" w:customStyle="1" w:styleId="p16">
    <w:name w:val="p16"/>
    <w:basedOn w:val="a"/>
    <w:rsid w:val="00C84427"/>
    <w:pPr>
      <w:widowControl/>
      <w:ind w:firstLine="420"/>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11685499">
      <w:bodyDiv w:val="1"/>
      <w:marLeft w:val="0"/>
      <w:marRight w:val="0"/>
      <w:marTop w:val="0"/>
      <w:marBottom w:val="0"/>
      <w:divBdr>
        <w:top w:val="none" w:sz="0" w:space="0" w:color="auto"/>
        <w:left w:val="none" w:sz="0" w:space="0" w:color="auto"/>
        <w:bottom w:val="none" w:sz="0" w:space="0" w:color="auto"/>
        <w:right w:val="none" w:sz="0" w:space="0" w:color="auto"/>
      </w:divBdr>
    </w:div>
    <w:div w:id="262886254">
      <w:bodyDiv w:val="1"/>
      <w:marLeft w:val="0"/>
      <w:marRight w:val="0"/>
      <w:marTop w:val="0"/>
      <w:marBottom w:val="0"/>
      <w:divBdr>
        <w:top w:val="none" w:sz="0" w:space="0" w:color="auto"/>
        <w:left w:val="none" w:sz="0" w:space="0" w:color="auto"/>
        <w:bottom w:val="none" w:sz="0" w:space="0" w:color="auto"/>
        <w:right w:val="none" w:sz="0" w:space="0" w:color="auto"/>
      </w:divBdr>
    </w:div>
    <w:div w:id="500314338">
      <w:bodyDiv w:val="1"/>
      <w:marLeft w:val="0"/>
      <w:marRight w:val="0"/>
      <w:marTop w:val="0"/>
      <w:marBottom w:val="0"/>
      <w:divBdr>
        <w:top w:val="none" w:sz="0" w:space="0" w:color="auto"/>
        <w:left w:val="none" w:sz="0" w:space="0" w:color="auto"/>
        <w:bottom w:val="none" w:sz="0" w:space="0" w:color="auto"/>
        <w:right w:val="none" w:sz="0" w:space="0" w:color="auto"/>
      </w:divBdr>
    </w:div>
    <w:div w:id="667562895">
      <w:bodyDiv w:val="1"/>
      <w:marLeft w:val="0"/>
      <w:marRight w:val="0"/>
      <w:marTop w:val="0"/>
      <w:marBottom w:val="0"/>
      <w:divBdr>
        <w:top w:val="none" w:sz="0" w:space="0" w:color="auto"/>
        <w:left w:val="none" w:sz="0" w:space="0" w:color="auto"/>
        <w:bottom w:val="none" w:sz="0" w:space="0" w:color="auto"/>
        <w:right w:val="none" w:sz="0" w:space="0" w:color="auto"/>
      </w:divBdr>
    </w:div>
    <w:div w:id="680938638">
      <w:bodyDiv w:val="1"/>
      <w:marLeft w:val="0"/>
      <w:marRight w:val="0"/>
      <w:marTop w:val="0"/>
      <w:marBottom w:val="0"/>
      <w:divBdr>
        <w:top w:val="none" w:sz="0" w:space="0" w:color="auto"/>
        <w:left w:val="none" w:sz="0" w:space="0" w:color="auto"/>
        <w:bottom w:val="none" w:sz="0" w:space="0" w:color="auto"/>
        <w:right w:val="none" w:sz="0" w:space="0" w:color="auto"/>
      </w:divBdr>
    </w:div>
    <w:div w:id="821049058">
      <w:bodyDiv w:val="1"/>
      <w:marLeft w:val="0"/>
      <w:marRight w:val="0"/>
      <w:marTop w:val="0"/>
      <w:marBottom w:val="0"/>
      <w:divBdr>
        <w:top w:val="none" w:sz="0" w:space="0" w:color="auto"/>
        <w:left w:val="none" w:sz="0" w:space="0" w:color="auto"/>
        <w:bottom w:val="none" w:sz="0" w:space="0" w:color="auto"/>
        <w:right w:val="none" w:sz="0" w:space="0" w:color="auto"/>
      </w:divBdr>
    </w:div>
    <w:div w:id="838691012">
      <w:bodyDiv w:val="1"/>
      <w:marLeft w:val="0"/>
      <w:marRight w:val="0"/>
      <w:marTop w:val="0"/>
      <w:marBottom w:val="0"/>
      <w:divBdr>
        <w:top w:val="none" w:sz="0" w:space="0" w:color="auto"/>
        <w:left w:val="none" w:sz="0" w:space="0" w:color="auto"/>
        <w:bottom w:val="none" w:sz="0" w:space="0" w:color="auto"/>
        <w:right w:val="none" w:sz="0" w:space="0" w:color="auto"/>
      </w:divBdr>
    </w:div>
    <w:div w:id="868252752">
      <w:bodyDiv w:val="1"/>
      <w:marLeft w:val="0"/>
      <w:marRight w:val="0"/>
      <w:marTop w:val="0"/>
      <w:marBottom w:val="0"/>
      <w:divBdr>
        <w:top w:val="none" w:sz="0" w:space="0" w:color="auto"/>
        <w:left w:val="none" w:sz="0" w:space="0" w:color="auto"/>
        <w:bottom w:val="none" w:sz="0" w:space="0" w:color="auto"/>
        <w:right w:val="none" w:sz="0" w:space="0" w:color="auto"/>
      </w:divBdr>
    </w:div>
    <w:div w:id="1266646540">
      <w:bodyDiv w:val="1"/>
      <w:marLeft w:val="0"/>
      <w:marRight w:val="0"/>
      <w:marTop w:val="0"/>
      <w:marBottom w:val="0"/>
      <w:divBdr>
        <w:top w:val="none" w:sz="0" w:space="0" w:color="auto"/>
        <w:left w:val="none" w:sz="0" w:space="0" w:color="auto"/>
        <w:bottom w:val="none" w:sz="0" w:space="0" w:color="auto"/>
        <w:right w:val="none" w:sz="0" w:space="0" w:color="auto"/>
      </w:divBdr>
    </w:div>
    <w:div w:id="1330791429">
      <w:bodyDiv w:val="1"/>
      <w:marLeft w:val="0"/>
      <w:marRight w:val="0"/>
      <w:marTop w:val="0"/>
      <w:marBottom w:val="0"/>
      <w:divBdr>
        <w:top w:val="none" w:sz="0" w:space="0" w:color="auto"/>
        <w:left w:val="none" w:sz="0" w:space="0" w:color="auto"/>
        <w:bottom w:val="none" w:sz="0" w:space="0" w:color="auto"/>
        <w:right w:val="none" w:sz="0" w:space="0" w:color="auto"/>
      </w:divBdr>
    </w:div>
    <w:div w:id="1381132208">
      <w:bodyDiv w:val="1"/>
      <w:marLeft w:val="0"/>
      <w:marRight w:val="0"/>
      <w:marTop w:val="0"/>
      <w:marBottom w:val="0"/>
      <w:divBdr>
        <w:top w:val="none" w:sz="0" w:space="0" w:color="auto"/>
        <w:left w:val="none" w:sz="0" w:space="0" w:color="auto"/>
        <w:bottom w:val="none" w:sz="0" w:space="0" w:color="auto"/>
        <w:right w:val="none" w:sz="0" w:space="0" w:color="auto"/>
      </w:divBdr>
    </w:div>
    <w:div w:id="1464226473">
      <w:bodyDiv w:val="1"/>
      <w:marLeft w:val="0"/>
      <w:marRight w:val="0"/>
      <w:marTop w:val="0"/>
      <w:marBottom w:val="0"/>
      <w:divBdr>
        <w:top w:val="none" w:sz="0" w:space="0" w:color="auto"/>
        <w:left w:val="none" w:sz="0" w:space="0" w:color="auto"/>
        <w:bottom w:val="none" w:sz="0" w:space="0" w:color="auto"/>
        <w:right w:val="none" w:sz="0" w:space="0" w:color="auto"/>
      </w:divBdr>
    </w:div>
    <w:div w:id="1509976533">
      <w:bodyDiv w:val="1"/>
      <w:marLeft w:val="0"/>
      <w:marRight w:val="0"/>
      <w:marTop w:val="0"/>
      <w:marBottom w:val="0"/>
      <w:divBdr>
        <w:top w:val="none" w:sz="0" w:space="0" w:color="auto"/>
        <w:left w:val="none" w:sz="0" w:space="0" w:color="auto"/>
        <w:bottom w:val="none" w:sz="0" w:space="0" w:color="auto"/>
        <w:right w:val="none" w:sz="0" w:space="0" w:color="auto"/>
      </w:divBdr>
    </w:div>
    <w:div w:id="1739591360">
      <w:bodyDiv w:val="1"/>
      <w:marLeft w:val="0"/>
      <w:marRight w:val="0"/>
      <w:marTop w:val="0"/>
      <w:marBottom w:val="0"/>
      <w:divBdr>
        <w:top w:val="none" w:sz="0" w:space="0" w:color="auto"/>
        <w:left w:val="none" w:sz="0" w:space="0" w:color="auto"/>
        <w:bottom w:val="none" w:sz="0" w:space="0" w:color="auto"/>
        <w:right w:val="none" w:sz="0" w:space="0" w:color="auto"/>
      </w:divBdr>
    </w:div>
    <w:div w:id="2120830732">
      <w:bodyDiv w:val="1"/>
      <w:marLeft w:val="0"/>
      <w:marRight w:val="0"/>
      <w:marTop w:val="0"/>
      <w:marBottom w:val="0"/>
      <w:divBdr>
        <w:top w:val="none" w:sz="0" w:space="0" w:color="auto"/>
        <w:left w:val="none" w:sz="0" w:space="0" w:color="auto"/>
        <w:bottom w:val="none" w:sz="0" w:space="0" w:color="auto"/>
        <w:right w:val="none" w:sz="0" w:space="0" w:color="auto"/>
      </w:divBdr>
    </w:div>
    <w:div w:id="214168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29289;&#20215;&#23616;\&#37073;&#20215;&#20989;\&#37073;&#20215;&#20989;200216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郑价函2002160</Template>
  <TotalTime>1</TotalTime>
  <Pages>6</Pages>
  <Words>398</Words>
  <Characters>2270</Characters>
  <Application>Microsoft Office Word</Application>
  <DocSecurity>0</DocSecurity>
  <Lines>18</Lines>
  <Paragraphs>5</Paragraphs>
  <ScaleCrop>false</ScaleCrop>
  <Company>Microsoft</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郑价房函[2001]131号</dc:title>
  <dc:creator>xss</dc:creator>
  <dc:description>该文件附带有冀慎华编写的反宏病毒程序(v33).</dc:description>
  <cp:lastModifiedBy>王光乾</cp:lastModifiedBy>
  <cp:revision>2</cp:revision>
  <cp:lastPrinted>2017-11-01T03:50:00Z</cp:lastPrinted>
  <dcterms:created xsi:type="dcterms:W3CDTF">2017-11-03T03:19:00Z</dcterms:created>
  <dcterms:modified xsi:type="dcterms:W3CDTF">2017-11-03T03:19:00Z</dcterms:modified>
</cp:coreProperties>
</file>