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黑体" w:eastAsia="黑体"/>
          <w:sz w:val="32"/>
        </w:rPr>
      </w:pPr>
      <w:r>
        <w:rPr>
          <w:rFonts w:hint="eastAsia" w:ascii="黑体" w:eastAsia="黑体"/>
          <w:sz w:val="32"/>
        </w:rPr>
        <w:t>附  件</w:t>
      </w:r>
    </w:p>
    <w:p>
      <w:pPr>
        <w:spacing w:line="64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房地产开发企业二级资质申报材料目录</w:t>
      </w:r>
    </w:p>
    <w:p>
      <w:pPr>
        <w:spacing w:line="640" w:lineRule="exact"/>
        <w:ind w:firstLine="640" w:firstLineChars="200"/>
        <w:jc w:val="left"/>
        <w:rPr>
          <w:rFonts w:hint="eastAsia" w:ascii="Times New Roman" w:eastAsia="仿宋_GB2312"/>
          <w:sz w:val="32"/>
        </w:rPr>
      </w:pPr>
    </w:p>
    <w:p>
      <w:pPr>
        <w:spacing w:line="640" w:lineRule="exact"/>
        <w:ind w:firstLine="640" w:firstLineChars="200"/>
        <w:jc w:val="left"/>
        <w:rPr>
          <w:rFonts w:ascii="Times New Roman" w:eastAsia="仿宋_GB2312"/>
          <w:sz w:val="32"/>
        </w:rPr>
      </w:pPr>
      <w:r>
        <w:rPr>
          <w:rFonts w:ascii="Times New Roman" w:eastAsia="仿宋_GB2312"/>
          <w:sz w:val="32"/>
        </w:rPr>
        <w:t xml:space="preserve">1. </w:t>
      </w:r>
      <w:r>
        <w:rPr>
          <w:rFonts w:hint="eastAsia" w:ascii="Times New Roman" w:eastAsia="仿宋_GB2312"/>
          <w:sz w:val="32"/>
        </w:rPr>
        <w:t>房地产开发企业资质申报表</w:t>
      </w:r>
    </w:p>
    <w:p>
      <w:pPr>
        <w:spacing w:line="640" w:lineRule="exact"/>
        <w:ind w:firstLine="640" w:firstLineChars="200"/>
        <w:jc w:val="left"/>
        <w:rPr>
          <w:rFonts w:ascii="Times New Roman" w:eastAsia="仿宋_GB2312"/>
          <w:sz w:val="32"/>
        </w:rPr>
      </w:pPr>
      <w:r>
        <w:rPr>
          <w:rFonts w:ascii="Times New Roman" w:eastAsia="仿宋_GB2312"/>
          <w:sz w:val="32"/>
        </w:rPr>
        <w:t xml:space="preserve">2. </w:t>
      </w:r>
      <w:r>
        <w:rPr>
          <w:rFonts w:hint="eastAsia" w:ascii="Times New Roman" w:eastAsia="仿宋_GB2312"/>
          <w:sz w:val="32"/>
        </w:rPr>
        <w:t>房地产开发企业资质等级证书正、副本复印件</w:t>
      </w:r>
    </w:p>
    <w:p>
      <w:pPr>
        <w:spacing w:line="640" w:lineRule="exact"/>
        <w:ind w:firstLine="640" w:firstLineChars="200"/>
        <w:jc w:val="left"/>
        <w:rPr>
          <w:rFonts w:ascii="Times New Roman" w:eastAsia="仿宋_GB2312"/>
          <w:sz w:val="32"/>
        </w:rPr>
      </w:pPr>
      <w:r>
        <w:rPr>
          <w:rFonts w:ascii="Times New Roman" w:eastAsia="仿宋_GB2312"/>
          <w:sz w:val="32"/>
        </w:rPr>
        <w:t xml:space="preserve">3. </w:t>
      </w:r>
      <w:r>
        <w:rPr>
          <w:rFonts w:hint="eastAsia" w:ascii="Times New Roman" w:eastAsia="仿宋_GB2312"/>
          <w:sz w:val="32"/>
        </w:rPr>
        <w:t>企业法人营业执照副本复印件</w:t>
      </w:r>
    </w:p>
    <w:p>
      <w:pPr>
        <w:spacing w:line="640" w:lineRule="exact"/>
        <w:ind w:firstLine="640" w:firstLineChars="200"/>
        <w:jc w:val="left"/>
        <w:rPr>
          <w:rFonts w:ascii="Times New Roman" w:eastAsia="仿宋_GB2312"/>
          <w:sz w:val="32"/>
        </w:rPr>
      </w:pPr>
      <w:r>
        <w:rPr>
          <w:rFonts w:ascii="Times New Roman" w:eastAsia="仿宋_GB2312"/>
          <w:sz w:val="32"/>
        </w:rPr>
        <w:t xml:space="preserve">4. </w:t>
      </w:r>
      <w:r>
        <w:rPr>
          <w:rFonts w:hint="eastAsia" w:ascii="Times New Roman" w:eastAsia="仿宋_GB2312"/>
          <w:sz w:val="32"/>
        </w:rPr>
        <w:t>上年度企业资产负债表</w:t>
      </w:r>
    </w:p>
    <w:p>
      <w:pPr>
        <w:spacing w:line="640" w:lineRule="exact"/>
        <w:ind w:firstLine="640" w:firstLineChars="200"/>
        <w:jc w:val="left"/>
        <w:rPr>
          <w:rFonts w:ascii="Times New Roman" w:eastAsia="仿宋_GB2312"/>
          <w:sz w:val="32"/>
        </w:rPr>
      </w:pPr>
      <w:r>
        <w:rPr>
          <w:rFonts w:ascii="Times New Roman" w:eastAsia="仿宋_GB2312"/>
          <w:sz w:val="32"/>
        </w:rPr>
        <w:t xml:space="preserve">5. </w:t>
      </w:r>
      <w:r>
        <w:rPr>
          <w:rFonts w:hint="eastAsia" w:ascii="Times New Roman" w:eastAsia="仿宋_GB2312"/>
          <w:sz w:val="32"/>
        </w:rPr>
        <w:t>企业法定代表人、高级管理人员的任职文件和身份证复印件；企业工程技术、财务、统计等业务负责人的任职文件、职称证书（职业资格证书）和身份证复印件；符合规定数量的建筑、结构、财务、房地产及有关经济类的专业管理人员的社会保险缴纳凭证原件（基本养老保险个人权益记录单）、职称证书和身份证复印件。上述材料的装订顺序与企业资质申报表中的在册有职称专业人员名单顺序一致</w:t>
      </w:r>
    </w:p>
    <w:p>
      <w:pPr>
        <w:spacing w:line="640" w:lineRule="exact"/>
        <w:ind w:firstLine="640" w:firstLineChars="200"/>
        <w:jc w:val="left"/>
        <w:rPr>
          <w:rFonts w:ascii="Times New Roman" w:eastAsia="仿宋_GB2312"/>
          <w:sz w:val="32"/>
        </w:rPr>
      </w:pPr>
      <w:r>
        <w:rPr>
          <w:rFonts w:ascii="Times New Roman" w:eastAsia="仿宋_GB2312"/>
          <w:sz w:val="32"/>
        </w:rPr>
        <w:t xml:space="preserve">6. </w:t>
      </w:r>
      <w:r>
        <w:rPr>
          <w:rFonts w:hint="eastAsia" w:ascii="Times New Roman" w:eastAsia="仿宋_GB2312"/>
          <w:sz w:val="32"/>
        </w:rPr>
        <w:t>近三年房地产开发项目资料复印件。其中：</w:t>
      </w:r>
    </w:p>
    <w:p>
      <w:pPr>
        <w:spacing w:line="640" w:lineRule="exact"/>
        <w:ind w:firstLine="640" w:firstLineChars="200"/>
        <w:jc w:val="left"/>
        <w:rPr>
          <w:rFonts w:ascii="Times New Roman" w:eastAsia="仿宋_GB2312"/>
          <w:sz w:val="32"/>
        </w:rPr>
      </w:pPr>
      <w:r>
        <w:rPr>
          <w:rFonts w:hint="eastAsia" w:ascii="Times New Roman" w:eastAsia="仿宋_GB2312"/>
          <w:sz w:val="32"/>
        </w:rPr>
        <w:t>已竣工业绩需提供：</w:t>
      </w:r>
      <w:r>
        <w:rPr>
          <w:rFonts w:ascii="Times New Roman" w:eastAsia="仿宋_GB2312"/>
          <w:sz w:val="32"/>
        </w:rPr>
        <w:fldChar w:fldCharType="begin"/>
      </w:r>
      <w:r>
        <w:rPr>
          <w:rFonts w:ascii="Times New Roman" w:eastAsia="仿宋_GB2312"/>
          <w:sz w:val="32"/>
        </w:rPr>
        <w:instrText xml:space="preserve"> = 1 \* GB3 </w:instrText>
      </w:r>
      <w:r>
        <w:rPr>
          <w:rFonts w:ascii="Times New Roman" w:eastAsia="仿宋_GB2312"/>
          <w:sz w:val="32"/>
        </w:rPr>
        <w:fldChar w:fldCharType="separate"/>
      </w:r>
      <w:r>
        <w:rPr>
          <w:rFonts w:hint="eastAsia" w:ascii="Times New Roman" w:eastAsia="仿宋_GB2312"/>
          <w:sz w:val="32"/>
        </w:rPr>
        <w:t>①</w:t>
      </w:r>
      <w:r>
        <w:rPr>
          <w:rFonts w:ascii="Times New Roman" w:eastAsia="仿宋_GB2312"/>
          <w:sz w:val="32"/>
        </w:rPr>
        <w:fldChar w:fldCharType="end"/>
      </w:r>
      <w:r>
        <w:rPr>
          <w:rFonts w:hint="eastAsia" w:ascii="Times New Roman" w:eastAsia="仿宋_GB2312"/>
          <w:sz w:val="32"/>
        </w:rPr>
        <w:t>项目投资计划批准（备案）文件；</w:t>
      </w:r>
      <w:r>
        <w:rPr>
          <w:rFonts w:ascii="Times New Roman" w:eastAsia="仿宋_GB2312"/>
          <w:sz w:val="32"/>
        </w:rPr>
        <w:fldChar w:fldCharType="begin"/>
      </w:r>
      <w:r>
        <w:rPr>
          <w:rFonts w:ascii="Times New Roman" w:eastAsia="仿宋_GB2312"/>
          <w:sz w:val="32"/>
        </w:rPr>
        <w:instrText xml:space="preserve"> = 2 \* GB3 </w:instrText>
      </w:r>
      <w:r>
        <w:rPr>
          <w:rFonts w:ascii="Times New Roman" w:eastAsia="仿宋_GB2312"/>
          <w:sz w:val="32"/>
        </w:rPr>
        <w:fldChar w:fldCharType="separate"/>
      </w:r>
      <w:r>
        <w:rPr>
          <w:rFonts w:hint="eastAsia" w:ascii="Times New Roman" w:eastAsia="仿宋_GB2312"/>
          <w:sz w:val="32"/>
        </w:rPr>
        <w:t>②</w:t>
      </w:r>
      <w:r>
        <w:rPr>
          <w:rFonts w:ascii="Times New Roman" w:eastAsia="仿宋_GB2312"/>
          <w:sz w:val="32"/>
        </w:rPr>
        <w:fldChar w:fldCharType="end"/>
      </w:r>
      <w:r>
        <w:rPr>
          <w:rFonts w:hint="eastAsia" w:ascii="Times New Roman" w:eastAsia="仿宋_GB2312"/>
          <w:sz w:val="32"/>
        </w:rPr>
        <w:t>建设用地规划许可证；</w:t>
      </w:r>
      <w:r>
        <w:rPr>
          <w:rFonts w:ascii="Times New Roman" w:eastAsia="仿宋_GB2312"/>
          <w:sz w:val="32"/>
        </w:rPr>
        <w:fldChar w:fldCharType="begin"/>
      </w:r>
      <w:r>
        <w:rPr>
          <w:rFonts w:ascii="Times New Roman" w:eastAsia="仿宋_GB2312"/>
          <w:sz w:val="32"/>
        </w:rPr>
        <w:instrText xml:space="preserve"> = 3 \* GB3 </w:instrText>
      </w:r>
      <w:r>
        <w:rPr>
          <w:rFonts w:ascii="Times New Roman" w:eastAsia="仿宋_GB2312"/>
          <w:sz w:val="32"/>
        </w:rPr>
        <w:fldChar w:fldCharType="separate"/>
      </w:r>
      <w:r>
        <w:rPr>
          <w:rFonts w:hint="eastAsia" w:ascii="Times New Roman" w:eastAsia="仿宋_GB2312"/>
          <w:sz w:val="32"/>
        </w:rPr>
        <w:t>③</w:t>
      </w:r>
      <w:r>
        <w:rPr>
          <w:rFonts w:ascii="Times New Roman" w:eastAsia="仿宋_GB2312"/>
          <w:sz w:val="32"/>
        </w:rPr>
        <w:fldChar w:fldCharType="end"/>
      </w:r>
      <w:r>
        <w:rPr>
          <w:rFonts w:hint="eastAsia" w:ascii="Times New Roman" w:eastAsia="仿宋_GB2312"/>
          <w:sz w:val="32"/>
        </w:rPr>
        <w:t>国有土地使用权证；</w:t>
      </w:r>
      <w:r>
        <w:rPr>
          <w:rFonts w:ascii="Times New Roman" w:eastAsia="仿宋_GB2312"/>
          <w:sz w:val="32"/>
        </w:rPr>
        <w:fldChar w:fldCharType="begin"/>
      </w:r>
      <w:r>
        <w:rPr>
          <w:rFonts w:ascii="Times New Roman" w:eastAsia="仿宋_GB2312"/>
          <w:sz w:val="32"/>
        </w:rPr>
        <w:instrText xml:space="preserve"> = 4 \* GB3 </w:instrText>
      </w:r>
      <w:r>
        <w:rPr>
          <w:rFonts w:ascii="Times New Roman" w:eastAsia="仿宋_GB2312"/>
          <w:sz w:val="32"/>
        </w:rPr>
        <w:fldChar w:fldCharType="separate"/>
      </w:r>
      <w:r>
        <w:rPr>
          <w:rFonts w:hint="eastAsia" w:ascii="Times New Roman" w:eastAsia="仿宋_GB2312"/>
          <w:sz w:val="32"/>
        </w:rPr>
        <w:t>④</w:t>
      </w:r>
      <w:r>
        <w:rPr>
          <w:rFonts w:ascii="Times New Roman" w:eastAsia="仿宋_GB2312"/>
          <w:sz w:val="32"/>
        </w:rPr>
        <w:fldChar w:fldCharType="end"/>
      </w:r>
      <w:r>
        <w:rPr>
          <w:rFonts w:hint="eastAsia" w:ascii="Times New Roman" w:eastAsia="仿宋_GB2312"/>
          <w:sz w:val="32"/>
        </w:rPr>
        <w:t>建设工程规划许可证；</w:t>
      </w:r>
      <w:r>
        <w:rPr>
          <w:rFonts w:ascii="Times New Roman" w:eastAsia="仿宋_GB2312"/>
          <w:sz w:val="32"/>
        </w:rPr>
        <w:fldChar w:fldCharType="begin"/>
      </w:r>
      <w:r>
        <w:rPr>
          <w:rFonts w:ascii="Times New Roman" w:eastAsia="仿宋_GB2312"/>
          <w:sz w:val="32"/>
        </w:rPr>
        <w:instrText xml:space="preserve"> = 5 \* GB3 </w:instrText>
      </w:r>
      <w:r>
        <w:rPr>
          <w:rFonts w:ascii="Times New Roman" w:eastAsia="仿宋_GB2312"/>
          <w:sz w:val="32"/>
        </w:rPr>
        <w:fldChar w:fldCharType="separate"/>
      </w:r>
      <w:r>
        <w:rPr>
          <w:rFonts w:hint="eastAsia" w:ascii="Times New Roman" w:eastAsia="仿宋_GB2312"/>
          <w:sz w:val="32"/>
        </w:rPr>
        <w:t>⑤</w:t>
      </w:r>
      <w:r>
        <w:rPr>
          <w:rFonts w:ascii="Times New Roman" w:eastAsia="仿宋_GB2312"/>
          <w:sz w:val="32"/>
        </w:rPr>
        <w:fldChar w:fldCharType="end"/>
      </w:r>
      <w:r>
        <w:rPr>
          <w:rFonts w:hint="eastAsia" w:ascii="Times New Roman" w:eastAsia="仿宋_GB2312"/>
          <w:sz w:val="32"/>
        </w:rPr>
        <w:t>建筑工程施工许可证；</w:t>
      </w:r>
      <w:r>
        <w:rPr>
          <w:rFonts w:ascii="Times New Roman" w:eastAsia="仿宋_GB2312"/>
          <w:sz w:val="32"/>
        </w:rPr>
        <w:fldChar w:fldCharType="begin"/>
      </w:r>
      <w:r>
        <w:rPr>
          <w:rFonts w:ascii="Times New Roman" w:eastAsia="仿宋_GB2312"/>
          <w:sz w:val="32"/>
        </w:rPr>
        <w:instrText xml:space="preserve"> = 6 \* GB3 </w:instrText>
      </w:r>
      <w:r>
        <w:rPr>
          <w:rFonts w:ascii="Times New Roman" w:eastAsia="仿宋_GB2312"/>
          <w:sz w:val="32"/>
        </w:rPr>
        <w:fldChar w:fldCharType="separate"/>
      </w:r>
      <w:r>
        <w:rPr>
          <w:rFonts w:hint="eastAsia" w:ascii="Times New Roman" w:eastAsia="仿宋_GB2312"/>
          <w:sz w:val="32"/>
        </w:rPr>
        <w:t>⑥</w:t>
      </w:r>
      <w:r>
        <w:rPr>
          <w:rFonts w:ascii="Times New Roman" w:eastAsia="仿宋_GB2312"/>
          <w:sz w:val="32"/>
        </w:rPr>
        <w:fldChar w:fldCharType="end"/>
      </w:r>
      <w:r>
        <w:rPr>
          <w:rFonts w:hint="eastAsia" w:ascii="Times New Roman" w:eastAsia="仿宋_GB2312"/>
          <w:sz w:val="32"/>
        </w:rPr>
        <w:t>商品房预售许可证；</w:t>
      </w:r>
      <w:r>
        <w:rPr>
          <w:rFonts w:ascii="Times New Roman" w:eastAsia="仿宋_GB2312"/>
          <w:sz w:val="32"/>
        </w:rPr>
        <w:fldChar w:fldCharType="begin"/>
      </w:r>
      <w:r>
        <w:rPr>
          <w:rFonts w:ascii="Times New Roman" w:eastAsia="仿宋_GB2312"/>
          <w:sz w:val="32"/>
        </w:rPr>
        <w:instrText xml:space="preserve"> = 7 \* GB3 </w:instrText>
      </w:r>
      <w:r>
        <w:rPr>
          <w:rFonts w:ascii="Times New Roman" w:eastAsia="仿宋_GB2312"/>
          <w:sz w:val="32"/>
        </w:rPr>
        <w:fldChar w:fldCharType="separate"/>
      </w:r>
      <w:r>
        <w:rPr>
          <w:rFonts w:hint="eastAsia" w:ascii="Times New Roman" w:eastAsia="仿宋_GB2312"/>
          <w:sz w:val="32"/>
        </w:rPr>
        <w:t>⑦</w:t>
      </w:r>
      <w:r>
        <w:rPr>
          <w:rFonts w:ascii="Times New Roman" w:eastAsia="仿宋_GB2312"/>
          <w:sz w:val="32"/>
        </w:rPr>
        <w:fldChar w:fldCharType="end"/>
      </w:r>
      <w:r>
        <w:rPr>
          <w:rFonts w:hint="eastAsia" w:ascii="Times New Roman" w:eastAsia="仿宋_GB2312"/>
          <w:sz w:val="32"/>
        </w:rPr>
        <w:t>建设工程竣工验收备案文件；</w:t>
      </w:r>
      <w:r>
        <w:rPr>
          <w:rFonts w:ascii="Times New Roman" w:eastAsia="仿宋_GB2312"/>
          <w:sz w:val="32"/>
        </w:rPr>
        <w:fldChar w:fldCharType="begin"/>
      </w:r>
      <w:r>
        <w:rPr>
          <w:rFonts w:ascii="Times New Roman" w:eastAsia="仿宋_GB2312"/>
          <w:sz w:val="32"/>
        </w:rPr>
        <w:instrText xml:space="preserve"> = 8 \* GB3 </w:instrText>
      </w:r>
      <w:r>
        <w:rPr>
          <w:rFonts w:ascii="Times New Roman" w:eastAsia="仿宋_GB2312"/>
          <w:sz w:val="32"/>
        </w:rPr>
        <w:fldChar w:fldCharType="separate"/>
      </w:r>
      <w:r>
        <w:rPr>
          <w:rFonts w:hint="eastAsia" w:ascii="Times New Roman" w:eastAsia="仿宋_GB2312"/>
          <w:sz w:val="32"/>
        </w:rPr>
        <w:t>⑧</w:t>
      </w:r>
      <w:r>
        <w:rPr>
          <w:rFonts w:ascii="Times New Roman" w:eastAsia="仿宋_GB2312"/>
          <w:sz w:val="32"/>
        </w:rPr>
        <w:fldChar w:fldCharType="end"/>
      </w:r>
      <w:r>
        <w:rPr>
          <w:rFonts w:hint="eastAsia" w:ascii="Times New Roman" w:eastAsia="仿宋_GB2312"/>
          <w:sz w:val="32"/>
        </w:rPr>
        <w:t>《房地产开发项目手册》复印件和《住宅质量保证书》、《住宅使用说明书》样本或复印件以及相关执行情况报告。（多个项目业绩的，按项目竣工备案时间先后顺序组卷）</w:t>
      </w:r>
    </w:p>
    <w:p>
      <w:pPr>
        <w:spacing w:line="640" w:lineRule="exact"/>
        <w:ind w:firstLine="640" w:firstLineChars="200"/>
        <w:jc w:val="left"/>
        <w:rPr>
          <w:rFonts w:ascii="Times New Roman" w:eastAsia="仿宋_GB2312"/>
          <w:sz w:val="32"/>
        </w:rPr>
      </w:pPr>
      <w:r>
        <w:rPr>
          <w:rFonts w:hint="eastAsia" w:ascii="Times New Roman" w:eastAsia="仿宋_GB2312"/>
          <w:sz w:val="32"/>
        </w:rPr>
        <w:t>在建工程需提供：</w:t>
      </w:r>
      <w:r>
        <w:rPr>
          <w:rFonts w:ascii="Times New Roman" w:eastAsia="仿宋_GB2312"/>
          <w:sz w:val="32"/>
        </w:rPr>
        <w:fldChar w:fldCharType="begin"/>
      </w:r>
      <w:r>
        <w:rPr>
          <w:rFonts w:ascii="Times New Roman" w:eastAsia="仿宋_GB2312"/>
          <w:sz w:val="32"/>
        </w:rPr>
        <w:instrText xml:space="preserve"> = 1 \* GB3 </w:instrText>
      </w:r>
      <w:r>
        <w:rPr>
          <w:rFonts w:ascii="Times New Roman" w:eastAsia="仿宋_GB2312"/>
          <w:sz w:val="32"/>
        </w:rPr>
        <w:fldChar w:fldCharType="separate"/>
      </w:r>
      <w:r>
        <w:rPr>
          <w:rFonts w:hint="eastAsia" w:ascii="Times New Roman" w:eastAsia="仿宋_GB2312"/>
          <w:sz w:val="32"/>
        </w:rPr>
        <w:t>①</w:t>
      </w:r>
      <w:r>
        <w:rPr>
          <w:rFonts w:ascii="Times New Roman" w:eastAsia="仿宋_GB2312"/>
          <w:sz w:val="32"/>
        </w:rPr>
        <w:fldChar w:fldCharType="end"/>
      </w:r>
      <w:r>
        <w:rPr>
          <w:rFonts w:hint="eastAsia" w:ascii="Times New Roman" w:eastAsia="仿宋_GB2312"/>
          <w:sz w:val="32"/>
        </w:rPr>
        <w:t>项目投资计划批准（备案）文件；</w:t>
      </w:r>
      <w:r>
        <w:rPr>
          <w:rFonts w:ascii="Times New Roman" w:eastAsia="仿宋_GB2312"/>
          <w:sz w:val="32"/>
        </w:rPr>
        <w:fldChar w:fldCharType="begin"/>
      </w:r>
      <w:r>
        <w:rPr>
          <w:rFonts w:ascii="Times New Roman" w:eastAsia="仿宋_GB2312"/>
          <w:sz w:val="32"/>
        </w:rPr>
        <w:instrText xml:space="preserve"> = 2 \* GB3 </w:instrText>
      </w:r>
      <w:r>
        <w:rPr>
          <w:rFonts w:ascii="Times New Roman" w:eastAsia="仿宋_GB2312"/>
          <w:sz w:val="32"/>
        </w:rPr>
        <w:fldChar w:fldCharType="separate"/>
      </w:r>
      <w:r>
        <w:rPr>
          <w:rFonts w:hint="eastAsia" w:ascii="Times New Roman" w:eastAsia="仿宋_GB2312"/>
          <w:sz w:val="32"/>
        </w:rPr>
        <w:t>②</w:t>
      </w:r>
      <w:r>
        <w:rPr>
          <w:rFonts w:ascii="Times New Roman" w:eastAsia="仿宋_GB2312"/>
          <w:sz w:val="32"/>
        </w:rPr>
        <w:fldChar w:fldCharType="end"/>
      </w:r>
      <w:r>
        <w:rPr>
          <w:rFonts w:hint="eastAsia" w:ascii="Times New Roman" w:eastAsia="仿宋_GB2312"/>
          <w:sz w:val="32"/>
        </w:rPr>
        <w:t>建设用地规划许可证；</w:t>
      </w:r>
      <w:r>
        <w:rPr>
          <w:rFonts w:ascii="Times New Roman" w:eastAsia="仿宋_GB2312"/>
          <w:sz w:val="32"/>
        </w:rPr>
        <w:fldChar w:fldCharType="begin"/>
      </w:r>
      <w:r>
        <w:rPr>
          <w:rFonts w:ascii="Times New Roman" w:eastAsia="仿宋_GB2312"/>
          <w:sz w:val="32"/>
        </w:rPr>
        <w:instrText xml:space="preserve"> = 3 \* GB3 </w:instrText>
      </w:r>
      <w:r>
        <w:rPr>
          <w:rFonts w:ascii="Times New Roman" w:eastAsia="仿宋_GB2312"/>
          <w:sz w:val="32"/>
        </w:rPr>
        <w:fldChar w:fldCharType="separate"/>
      </w:r>
      <w:r>
        <w:rPr>
          <w:rFonts w:hint="eastAsia" w:ascii="Times New Roman" w:eastAsia="仿宋_GB2312"/>
          <w:sz w:val="32"/>
        </w:rPr>
        <w:t>③</w:t>
      </w:r>
      <w:r>
        <w:rPr>
          <w:rFonts w:ascii="Times New Roman" w:eastAsia="仿宋_GB2312"/>
          <w:sz w:val="32"/>
        </w:rPr>
        <w:fldChar w:fldCharType="end"/>
      </w:r>
      <w:r>
        <w:rPr>
          <w:rFonts w:hint="eastAsia" w:ascii="Times New Roman" w:eastAsia="仿宋_GB2312"/>
          <w:sz w:val="32"/>
        </w:rPr>
        <w:t>国有土地使用权证；</w:t>
      </w:r>
      <w:r>
        <w:rPr>
          <w:rFonts w:ascii="Times New Roman" w:eastAsia="仿宋_GB2312"/>
          <w:sz w:val="32"/>
        </w:rPr>
        <w:fldChar w:fldCharType="begin"/>
      </w:r>
      <w:r>
        <w:rPr>
          <w:rFonts w:ascii="Times New Roman" w:eastAsia="仿宋_GB2312"/>
          <w:sz w:val="32"/>
        </w:rPr>
        <w:instrText xml:space="preserve"> = 4 \* GB3 </w:instrText>
      </w:r>
      <w:r>
        <w:rPr>
          <w:rFonts w:ascii="Times New Roman" w:eastAsia="仿宋_GB2312"/>
          <w:sz w:val="32"/>
        </w:rPr>
        <w:fldChar w:fldCharType="separate"/>
      </w:r>
      <w:r>
        <w:rPr>
          <w:rFonts w:hint="eastAsia" w:ascii="Times New Roman" w:eastAsia="仿宋_GB2312"/>
          <w:sz w:val="32"/>
        </w:rPr>
        <w:t>④</w:t>
      </w:r>
      <w:r>
        <w:rPr>
          <w:rFonts w:ascii="Times New Roman" w:eastAsia="仿宋_GB2312"/>
          <w:sz w:val="32"/>
        </w:rPr>
        <w:fldChar w:fldCharType="end"/>
      </w:r>
      <w:r>
        <w:rPr>
          <w:rFonts w:hint="eastAsia" w:ascii="Times New Roman" w:eastAsia="仿宋_GB2312"/>
          <w:sz w:val="32"/>
        </w:rPr>
        <w:t>建设工程规划许可证；</w:t>
      </w:r>
      <w:r>
        <w:rPr>
          <w:rFonts w:ascii="Times New Roman" w:eastAsia="仿宋_GB2312"/>
          <w:sz w:val="32"/>
        </w:rPr>
        <w:fldChar w:fldCharType="begin"/>
      </w:r>
      <w:r>
        <w:rPr>
          <w:rFonts w:ascii="Times New Roman" w:eastAsia="仿宋_GB2312"/>
          <w:sz w:val="32"/>
        </w:rPr>
        <w:instrText xml:space="preserve"> = 5 \* GB3 </w:instrText>
      </w:r>
      <w:r>
        <w:rPr>
          <w:rFonts w:ascii="Times New Roman" w:eastAsia="仿宋_GB2312"/>
          <w:sz w:val="32"/>
        </w:rPr>
        <w:fldChar w:fldCharType="separate"/>
      </w:r>
      <w:r>
        <w:rPr>
          <w:rFonts w:hint="eastAsia" w:ascii="Times New Roman" w:eastAsia="仿宋_GB2312"/>
          <w:sz w:val="32"/>
        </w:rPr>
        <w:t>⑤</w:t>
      </w:r>
      <w:r>
        <w:rPr>
          <w:rFonts w:ascii="Times New Roman" w:eastAsia="仿宋_GB2312"/>
          <w:sz w:val="32"/>
        </w:rPr>
        <w:fldChar w:fldCharType="end"/>
      </w:r>
      <w:r>
        <w:rPr>
          <w:rFonts w:hint="eastAsia" w:ascii="Times New Roman" w:eastAsia="仿宋_GB2312"/>
          <w:sz w:val="32"/>
        </w:rPr>
        <w:t>建筑工程施工许可证；</w:t>
      </w:r>
      <w:r>
        <w:rPr>
          <w:rFonts w:ascii="Times New Roman" w:eastAsia="仿宋_GB2312"/>
          <w:sz w:val="32"/>
        </w:rPr>
        <w:fldChar w:fldCharType="begin"/>
      </w:r>
      <w:r>
        <w:rPr>
          <w:rFonts w:ascii="Times New Roman" w:eastAsia="仿宋_GB2312"/>
          <w:sz w:val="32"/>
        </w:rPr>
        <w:instrText xml:space="preserve"> = 6 \* GB3 </w:instrText>
      </w:r>
      <w:r>
        <w:rPr>
          <w:rFonts w:ascii="Times New Roman" w:eastAsia="仿宋_GB2312"/>
          <w:sz w:val="32"/>
        </w:rPr>
        <w:fldChar w:fldCharType="separate"/>
      </w:r>
      <w:r>
        <w:rPr>
          <w:rFonts w:hint="eastAsia" w:ascii="Times New Roman" w:eastAsia="仿宋_GB2312"/>
          <w:sz w:val="32"/>
        </w:rPr>
        <w:t>⑥</w:t>
      </w:r>
      <w:r>
        <w:rPr>
          <w:rFonts w:ascii="Times New Roman" w:eastAsia="仿宋_GB2312"/>
          <w:sz w:val="32"/>
        </w:rPr>
        <w:fldChar w:fldCharType="end"/>
      </w:r>
      <w:r>
        <w:rPr>
          <w:rFonts w:hint="eastAsia" w:ascii="Times New Roman" w:eastAsia="仿宋_GB2312"/>
          <w:sz w:val="32"/>
        </w:rPr>
        <w:t>商品房预售许可证；</w:t>
      </w:r>
      <w:r>
        <w:rPr>
          <w:rFonts w:ascii="Times New Roman" w:eastAsia="仿宋_GB2312"/>
          <w:sz w:val="32"/>
        </w:rPr>
        <w:t xml:space="preserve"> </w:t>
      </w:r>
      <w:r>
        <w:rPr>
          <w:rFonts w:ascii="Times New Roman" w:eastAsia="仿宋_GB2312"/>
          <w:sz w:val="32"/>
        </w:rPr>
        <w:fldChar w:fldCharType="begin"/>
      </w:r>
      <w:r>
        <w:rPr>
          <w:rFonts w:ascii="Times New Roman" w:eastAsia="仿宋_GB2312"/>
          <w:sz w:val="32"/>
        </w:rPr>
        <w:instrText xml:space="preserve"> = 7 \* GB3 </w:instrText>
      </w:r>
      <w:r>
        <w:rPr>
          <w:rFonts w:ascii="Times New Roman" w:eastAsia="仿宋_GB2312"/>
          <w:sz w:val="32"/>
        </w:rPr>
        <w:fldChar w:fldCharType="separate"/>
      </w:r>
      <w:r>
        <w:rPr>
          <w:rFonts w:hint="eastAsia" w:ascii="Times New Roman" w:eastAsia="仿宋_GB2312"/>
          <w:sz w:val="32"/>
        </w:rPr>
        <w:t>⑦</w:t>
      </w:r>
      <w:r>
        <w:rPr>
          <w:rFonts w:ascii="Times New Roman" w:eastAsia="仿宋_GB2312"/>
          <w:sz w:val="32"/>
        </w:rPr>
        <w:fldChar w:fldCharType="end"/>
      </w:r>
      <w:r>
        <w:rPr>
          <w:rFonts w:hint="eastAsia" w:ascii="Times New Roman" w:eastAsia="仿宋_GB2312"/>
          <w:sz w:val="32"/>
        </w:rPr>
        <w:t>项目进度说明；</w:t>
      </w:r>
      <w:r>
        <w:rPr>
          <w:rFonts w:ascii="Times New Roman" w:eastAsia="仿宋_GB2312"/>
          <w:sz w:val="32"/>
        </w:rPr>
        <w:fldChar w:fldCharType="begin"/>
      </w:r>
      <w:r>
        <w:rPr>
          <w:rFonts w:ascii="Times New Roman" w:eastAsia="仿宋_GB2312"/>
          <w:sz w:val="32"/>
        </w:rPr>
        <w:instrText xml:space="preserve"> = 8 \* GB3 </w:instrText>
      </w:r>
      <w:r>
        <w:rPr>
          <w:rFonts w:ascii="Times New Roman" w:eastAsia="仿宋_GB2312"/>
          <w:sz w:val="32"/>
        </w:rPr>
        <w:fldChar w:fldCharType="separate"/>
      </w:r>
      <w:r>
        <w:rPr>
          <w:rFonts w:hint="eastAsia" w:ascii="Times New Roman" w:eastAsia="仿宋_GB2312"/>
          <w:sz w:val="32"/>
        </w:rPr>
        <w:t>⑧</w:t>
      </w:r>
      <w:r>
        <w:rPr>
          <w:rFonts w:ascii="Times New Roman" w:eastAsia="仿宋_GB2312"/>
          <w:sz w:val="32"/>
        </w:rPr>
        <w:fldChar w:fldCharType="end"/>
      </w:r>
      <w:r>
        <w:rPr>
          <w:rFonts w:hint="eastAsia" w:ascii="Times New Roman" w:eastAsia="仿宋_GB2312"/>
          <w:sz w:val="32"/>
        </w:rPr>
        <w:t>《房地产开发项目手册》复印件及相关执行情况报告。（多个在建项目的，按项目施工许可等时间先后顺序组卷）</w:t>
      </w:r>
    </w:p>
    <w:p>
      <w:pPr>
        <w:spacing w:line="640" w:lineRule="exact"/>
        <w:ind w:firstLine="640" w:firstLineChars="200"/>
        <w:jc w:val="left"/>
        <w:rPr>
          <w:rFonts w:ascii="Times New Roman" w:eastAsia="仿宋_GB2312"/>
          <w:sz w:val="32"/>
        </w:rPr>
      </w:pPr>
      <w:r>
        <w:rPr>
          <w:rFonts w:hint="eastAsia" w:ascii="Times New Roman" w:eastAsia="仿宋_GB2312"/>
          <w:sz w:val="32"/>
        </w:rPr>
        <w:t>申报材料要求书写（填写）规范、印鉴齐全、字迹清晰；复印件必须清晰、可辨，不得提交扫描件，必要时可提交原件。</w:t>
      </w:r>
    </w:p>
    <w:p>
      <w:pPr>
        <w:rPr>
          <w:rFonts w:ascii="Times New Roman" w:eastAsia="仿宋_GB2312"/>
          <w:sz w:val="32"/>
        </w:rPr>
      </w:pPr>
    </w:p>
    <w:p>
      <w:pPr>
        <w:spacing w:line="640" w:lineRule="exact"/>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081C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2017-09-19T02:08:20Z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